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ED0" w:rsidRDefault="006B7ED0" w:rsidP="006B7ED0">
      <w:pPr>
        <w:jc w:val="center"/>
        <w:rPr>
          <w:sz w:val="28"/>
          <w:szCs w:val="28"/>
        </w:rPr>
      </w:pPr>
      <w:r w:rsidRPr="006B7ED0">
        <w:rPr>
          <w:sz w:val="28"/>
          <w:szCs w:val="28"/>
        </w:rPr>
        <w:t>Predlagane spremembe</w:t>
      </w:r>
      <w:r w:rsidR="0054313D">
        <w:rPr>
          <w:sz w:val="28"/>
          <w:szCs w:val="28"/>
        </w:rPr>
        <w:t xml:space="preserve"> in dopolnitve</w:t>
      </w:r>
      <w:r w:rsidRPr="006B7ED0">
        <w:rPr>
          <w:sz w:val="28"/>
          <w:szCs w:val="28"/>
        </w:rPr>
        <w:t xml:space="preserve"> </w:t>
      </w:r>
      <w:r w:rsidR="0054313D">
        <w:rPr>
          <w:sz w:val="28"/>
          <w:szCs w:val="28"/>
        </w:rPr>
        <w:t>P</w:t>
      </w:r>
      <w:r w:rsidRPr="006B7ED0">
        <w:rPr>
          <w:sz w:val="28"/>
          <w:szCs w:val="28"/>
        </w:rPr>
        <w:t>ravilnika o kasaških dirkah</w:t>
      </w:r>
    </w:p>
    <w:p w:rsidR="006B7ED0" w:rsidRDefault="006B7ED0" w:rsidP="006B7ED0">
      <w:pPr>
        <w:pBdr>
          <w:bottom w:val="single" w:sz="12" w:space="1" w:color="auto"/>
        </w:pBdr>
        <w:jc w:val="center"/>
        <w:rPr>
          <w:sz w:val="28"/>
          <w:szCs w:val="28"/>
        </w:rPr>
      </w:pPr>
    </w:p>
    <w:p w:rsidR="0054313D" w:rsidRDefault="0054313D" w:rsidP="006B7ED0">
      <w:pPr>
        <w:jc w:val="center"/>
        <w:rPr>
          <w:sz w:val="28"/>
          <w:szCs w:val="28"/>
        </w:rPr>
      </w:pPr>
    </w:p>
    <w:p w:rsidR="00BD1939" w:rsidRDefault="00BD1939" w:rsidP="00BD1939">
      <w:pPr>
        <w:rPr>
          <w:b/>
          <w:sz w:val="16"/>
          <w:szCs w:val="16"/>
        </w:rPr>
      </w:pPr>
      <w:r w:rsidRPr="006B7ED0">
        <w:rPr>
          <w:b/>
        </w:rPr>
        <w:t xml:space="preserve">Sprememba člena </w:t>
      </w:r>
      <w:r>
        <w:rPr>
          <w:b/>
        </w:rPr>
        <w:t xml:space="preserve">14, točke </w:t>
      </w:r>
      <w:r w:rsidR="00B22A87">
        <w:rPr>
          <w:b/>
        </w:rPr>
        <w:t>1</w:t>
      </w:r>
      <w:r w:rsidRPr="006B7ED0">
        <w:rPr>
          <w:b/>
        </w:rPr>
        <w:t>.</w:t>
      </w:r>
      <w:r>
        <w:rPr>
          <w:b/>
        </w:rPr>
        <w:t xml:space="preserve"> – </w:t>
      </w:r>
      <w:r w:rsidRPr="00BD1939">
        <w:rPr>
          <w:b/>
          <w:sz w:val="16"/>
          <w:szCs w:val="16"/>
          <w:highlight w:val="lightGray"/>
        </w:rPr>
        <w:t>14/</w:t>
      </w:r>
      <w:r w:rsidR="00B22A87">
        <w:rPr>
          <w:b/>
          <w:sz w:val="16"/>
          <w:szCs w:val="16"/>
        </w:rPr>
        <w:t>1</w:t>
      </w:r>
    </w:p>
    <w:p w:rsidR="00BD1939" w:rsidRDefault="00BD1939" w:rsidP="00BD1939">
      <w:pPr>
        <w:rPr>
          <w:b/>
          <w:sz w:val="16"/>
          <w:szCs w:val="16"/>
        </w:rPr>
      </w:pPr>
    </w:p>
    <w:p w:rsidR="00BD1939" w:rsidRPr="006B7ED0" w:rsidRDefault="00BD1939" w:rsidP="00BD1939">
      <w:pPr>
        <w:rPr>
          <w:b/>
        </w:rPr>
      </w:pPr>
      <w:r w:rsidRPr="006B7ED0">
        <w:rPr>
          <w:color w:val="333333"/>
          <w:sz w:val="20"/>
          <w:szCs w:val="20"/>
          <w:highlight w:val="lightGray"/>
        </w:rPr>
        <w:t>Besedilo določila v Pravilniku o kasaških dirkah</w:t>
      </w:r>
    </w:p>
    <w:p w:rsidR="00BD1939" w:rsidRDefault="00BD1939" w:rsidP="00BD1939">
      <w:pPr>
        <w:rPr>
          <w:sz w:val="18"/>
          <w:szCs w:val="18"/>
        </w:rPr>
      </w:pPr>
      <w:r w:rsidRPr="00BD1939">
        <w:rPr>
          <w:sz w:val="18"/>
          <w:szCs w:val="18"/>
        </w:rPr>
        <w:t>Člen 14: Splošne določbe za lastnike vozniških licenc</w:t>
      </w:r>
    </w:p>
    <w:p w:rsidR="00BD1939" w:rsidRDefault="00B22A87" w:rsidP="00BD1939">
      <w:pPr>
        <w:spacing w:line="20" w:lineRule="atLeast"/>
        <w:ind w:right="-17"/>
        <w:jc w:val="both"/>
        <w:rPr>
          <w:sz w:val="18"/>
          <w:szCs w:val="18"/>
        </w:rPr>
      </w:pPr>
      <w:r>
        <w:rPr>
          <w:sz w:val="18"/>
          <w:szCs w:val="18"/>
        </w:rPr>
        <w:t>1</w:t>
      </w:r>
      <w:r w:rsidR="00BD1939" w:rsidRPr="00BD1939">
        <w:rPr>
          <w:sz w:val="18"/>
          <w:szCs w:val="18"/>
        </w:rPr>
        <w:t xml:space="preserve">. </w:t>
      </w:r>
      <w:r w:rsidR="00BD1939">
        <w:rPr>
          <w:sz w:val="18"/>
          <w:szCs w:val="18"/>
        </w:rPr>
        <w:t xml:space="preserve">          </w:t>
      </w:r>
      <w:r w:rsidRPr="00B22A87">
        <w:rPr>
          <w:sz w:val="18"/>
          <w:szCs w:val="18"/>
        </w:rPr>
        <w:t>Za tekmovalno licenco vrste A, B, P oz. T prosilec zaprosi Centralo na predpisanem obrazcu.</w:t>
      </w:r>
    </w:p>
    <w:p w:rsidR="00BD1939" w:rsidRDefault="00BD1939" w:rsidP="00BD1939">
      <w:pPr>
        <w:jc w:val="both"/>
        <w:rPr>
          <w:color w:val="333333"/>
          <w:sz w:val="20"/>
          <w:szCs w:val="20"/>
          <w:highlight w:val="lightGray"/>
        </w:rPr>
      </w:pPr>
    </w:p>
    <w:p w:rsidR="00BD1939" w:rsidRDefault="00BD1939" w:rsidP="00BD1939">
      <w:pPr>
        <w:jc w:val="both"/>
        <w:rPr>
          <w:color w:val="333333"/>
          <w:sz w:val="20"/>
          <w:szCs w:val="20"/>
          <w:highlight w:val="lightGray"/>
        </w:rPr>
      </w:pPr>
      <w:r w:rsidRPr="006B7ED0">
        <w:rPr>
          <w:color w:val="333333"/>
          <w:sz w:val="20"/>
          <w:szCs w:val="20"/>
          <w:highlight w:val="lightGray"/>
        </w:rPr>
        <w:t>Predlog spremembe določila</w:t>
      </w:r>
    </w:p>
    <w:p w:rsidR="00BD1939" w:rsidRDefault="00BD1939" w:rsidP="00BD1939">
      <w:pPr>
        <w:jc w:val="both"/>
        <w:rPr>
          <w:color w:val="333333"/>
          <w:sz w:val="20"/>
          <w:szCs w:val="20"/>
        </w:rPr>
      </w:pPr>
      <w:r w:rsidRPr="00BD1939">
        <w:rPr>
          <w:color w:val="333333"/>
          <w:sz w:val="20"/>
          <w:szCs w:val="20"/>
        </w:rPr>
        <w:t xml:space="preserve">Točka </w:t>
      </w:r>
      <w:r w:rsidR="00B22A87">
        <w:rPr>
          <w:color w:val="333333"/>
          <w:sz w:val="20"/>
          <w:szCs w:val="20"/>
        </w:rPr>
        <w:t>1</w:t>
      </w:r>
      <w:r>
        <w:rPr>
          <w:color w:val="333333"/>
          <w:sz w:val="20"/>
          <w:szCs w:val="20"/>
        </w:rPr>
        <w:t xml:space="preserve"> se spremeni tako, da se glasi:</w:t>
      </w:r>
    </w:p>
    <w:p w:rsidR="00B22A87" w:rsidRPr="000810EE" w:rsidRDefault="00B22A87" w:rsidP="00B22A87">
      <w:pPr>
        <w:spacing w:line="20" w:lineRule="atLeast"/>
        <w:ind w:right="-17"/>
        <w:jc w:val="both"/>
        <w:rPr>
          <w:i/>
          <w:sz w:val="18"/>
          <w:szCs w:val="18"/>
        </w:rPr>
      </w:pPr>
      <w:r w:rsidRPr="000810EE">
        <w:rPr>
          <w:i/>
          <w:sz w:val="18"/>
          <w:szCs w:val="18"/>
        </w:rPr>
        <w:t>Za tekmovalno licenco vrste A, B, P, T in za ogrevalno licenco prosilec zaprosi Centralo na predpisanem obrazcu.</w:t>
      </w:r>
    </w:p>
    <w:p w:rsidR="00BE6330" w:rsidRDefault="00BE6330" w:rsidP="00BD1939">
      <w:pPr>
        <w:jc w:val="both"/>
        <w:rPr>
          <w:color w:val="333333"/>
          <w:sz w:val="18"/>
          <w:szCs w:val="18"/>
        </w:rPr>
      </w:pPr>
    </w:p>
    <w:p w:rsidR="00B22A87" w:rsidRDefault="00B22A87" w:rsidP="00B22A87">
      <w:pPr>
        <w:rPr>
          <w:b/>
          <w:sz w:val="16"/>
          <w:szCs w:val="16"/>
        </w:rPr>
      </w:pPr>
      <w:r w:rsidRPr="006B7ED0">
        <w:rPr>
          <w:b/>
        </w:rPr>
        <w:t xml:space="preserve">Sprememba člena </w:t>
      </w:r>
      <w:r>
        <w:rPr>
          <w:b/>
        </w:rPr>
        <w:t>14, točke 1</w:t>
      </w:r>
      <w:r w:rsidRPr="006B7ED0">
        <w:rPr>
          <w:b/>
        </w:rPr>
        <w:t>.</w:t>
      </w:r>
      <w:r>
        <w:rPr>
          <w:b/>
        </w:rPr>
        <w:t xml:space="preserve">, alineja d. – </w:t>
      </w:r>
      <w:r w:rsidRPr="00BD1939">
        <w:rPr>
          <w:b/>
          <w:sz w:val="16"/>
          <w:szCs w:val="16"/>
          <w:highlight w:val="lightGray"/>
        </w:rPr>
        <w:t>14/</w:t>
      </w:r>
      <w:r>
        <w:rPr>
          <w:b/>
          <w:sz w:val="16"/>
          <w:szCs w:val="16"/>
        </w:rPr>
        <w:t>1/d</w:t>
      </w:r>
    </w:p>
    <w:p w:rsidR="00B22A87" w:rsidRDefault="00B22A87" w:rsidP="00B22A87">
      <w:pPr>
        <w:rPr>
          <w:b/>
          <w:sz w:val="16"/>
          <w:szCs w:val="16"/>
        </w:rPr>
      </w:pPr>
    </w:p>
    <w:p w:rsidR="00B22A87" w:rsidRPr="006B7ED0" w:rsidRDefault="00B22A87" w:rsidP="00B22A87">
      <w:pPr>
        <w:rPr>
          <w:b/>
        </w:rPr>
      </w:pPr>
      <w:r w:rsidRPr="006B7ED0">
        <w:rPr>
          <w:color w:val="333333"/>
          <w:sz w:val="20"/>
          <w:szCs w:val="20"/>
          <w:highlight w:val="lightGray"/>
        </w:rPr>
        <w:t>Besedilo določila v Pravilniku o kasaških dirkah</w:t>
      </w:r>
    </w:p>
    <w:p w:rsidR="00B22A87" w:rsidRDefault="00B22A87" w:rsidP="00B22A87">
      <w:pPr>
        <w:rPr>
          <w:sz w:val="18"/>
          <w:szCs w:val="18"/>
        </w:rPr>
      </w:pPr>
      <w:r w:rsidRPr="00BD1939">
        <w:rPr>
          <w:sz w:val="18"/>
          <w:szCs w:val="18"/>
        </w:rPr>
        <w:t>Člen 14: Splošne določbe za lastnike vozniških licenc</w:t>
      </w:r>
    </w:p>
    <w:p w:rsidR="00B22A87" w:rsidRDefault="00B22A87" w:rsidP="00B22A87">
      <w:pPr>
        <w:spacing w:line="20" w:lineRule="atLeast"/>
        <w:ind w:right="-17"/>
        <w:jc w:val="both"/>
        <w:rPr>
          <w:rFonts w:ascii="Arial" w:hAnsi="Arial" w:cs="Arial"/>
          <w:sz w:val="20"/>
        </w:rPr>
      </w:pPr>
      <w:r>
        <w:rPr>
          <w:sz w:val="18"/>
          <w:szCs w:val="18"/>
        </w:rPr>
        <w:t>1</w:t>
      </w:r>
      <w:r w:rsidRPr="00BD1939">
        <w:rPr>
          <w:sz w:val="18"/>
          <w:szCs w:val="18"/>
        </w:rPr>
        <w:t xml:space="preserve">. </w:t>
      </w:r>
      <w:r>
        <w:rPr>
          <w:sz w:val="18"/>
          <w:szCs w:val="18"/>
        </w:rPr>
        <w:t xml:space="preserve">/d          </w:t>
      </w:r>
      <w:r w:rsidRPr="00381B06">
        <w:rPr>
          <w:sz w:val="18"/>
          <w:szCs w:val="18"/>
        </w:rPr>
        <w:t>udeležba in opravljen preizkus na obveznih izobraževanjih, ki jih organizira Centrala. V primeru neudeležbe mora prosilec pozitivno opraviti pisni preizkus znanja iz predavanih tem v roku 90 dni po izvedbi obveznega izobraževanja, sicer svojo licenco izgubi. Kdor izgubi vozniško licenco za kasaške dirke zaradi razlogov, naštetih v tej alineji, mora izpit opravljati ponovno.</w:t>
      </w:r>
    </w:p>
    <w:p w:rsidR="00B22A87" w:rsidRDefault="00B22A87" w:rsidP="00B22A87">
      <w:pPr>
        <w:spacing w:line="20" w:lineRule="atLeast"/>
        <w:ind w:right="-17"/>
        <w:jc w:val="both"/>
        <w:rPr>
          <w:color w:val="333333"/>
          <w:sz w:val="20"/>
          <w:szCs w:val="20"/>
          <w:highlight w:val="lightGray"/>
        </w:rPr>
      </w:pPr>
    </w:p>
    <w:p w:rsidR="00B22A87" w:rsidRDefault="00B22A87" w:rsidP="00B22A87">
      <w:pPr>
        <w:jc w:val="both"/>
        <w:rPr>
          <w:color w:val="333333"/>
          <w:sz w:val="20"/>
          <w:szCs w:val="20"/>
          <w:highlight w:val="lightGray"/>
        </w:rPr>
      </w:pPr>
      <w:r w:rsidRPr="006B7ED0">
        <w:rPr>
          <w:color w:val="333333"/>
          <w:sz w:val="20"/>
          <w:szCs w:val="20"/>
          <w:highlight w:val="lightGray"/>
        </w:rPr>
        <w:t>Predlog spremembe določila</w:t>
      </w:r>
    </w:p>
    <w:p w:rsidR="00B22A87" w:rsidRDefault="00B22A87" w:rsidP="00B22A87">
      <w:pPr>
        <w:jc w:val="both"/>
        <w:rPr>
          <w:color w:val="333333"/>
          <w:sz w:val="20"/>
          <w:szCs w:val="20"/>
        </w:rPr>
      </w:pPr>
      <w:r w:rsidRPr="00BD1939">
        <w:rPr>
          <w:color w:val="333333"/>
          <w:sz w:val="20"/>
          <w:szCs w:val="20"/>
        </w:rPr>
        <w:t xml:space="preserve">Točka </w:t>
      </w:r>
      <w:r>
        <w:rPr>
          <w:color w:val="333333"/>
          <w:sz w:val="20"/>
          <w:szCs w:val="20"/>
        </w:rPr>
        <w:t>1, alineja d se spremeni tako, da se glasi:</w:t>
      </w:r>
    </w:p>
    <w:p w:rsidR="00B22A87" w:rsidRPr="000810EE" w:rsidRDefault="00B22A87" w:rsidP="00B22A87">
      <w:pPr>
        <w:spacing w:line="20" w:lineRule="atLeast"/>
        <w:ind w:right="-17"/>
        <w:jc w:val="both"/>
        <w:rPr>
          <w:i/>
          <w:sz w:val="18"/>
          <w:szCs w:val="18"/>
        </w:rPr>
      </w:pPr>
      <w:r w:rsidRPr="000810EE">
        <w:rPr>
          <w:i/>
          <w:sz w:val="18"/>
          <w:szCs w:val="18"/>
        </w:rPr>
        <w:t>- dokazilo o stalnem prebivališču v RS</w:t>
      </w:r>
    </w:p>
    <w:p w:rsidR="00B22A87" w:rsidRDefault="00B22A87" w:rsidP="00BE6330">
      <w:pPr>
        <w:jc w:val="both"/>
        <w:rPr>
          <w:color w:val="333333"/>
          <w:sz w:val="20"/>
          <w:szCs w:val="20"/>
          <w:highlight w:val="lightGray"/>
        </w:rPr>
      </w:pPr>
    </w:p>
    <w:p w:rsidR="00381B06" w:rsidRDefault="00381B06" w:rsidP="00381B06">
      <w:pPr>
        <w:rPr>
          <w:b/>
          <w:sz w:val="16"/>
          <w:szCs w:val="16"/>
        </w:rPr>
      </w:pPr>
      <w:r w:rsidRPr="006B7ED0">
        <w:rPr>
          <w:b/>
        </w:rPr>
        <w:t xml:space="preserve">Sprememba člena </w:t>
      </w:r>
      <w:r>
        <w:rPr>
          <w:b/>
        </w:rPr>
        <w:t>14, točke 4</w:t>
      </w:r>
      <w:r w:rsidRPr="006B7ED0">
        <w:rPr>
          <w:b/>
        </w:rPr>
        <w:t>.</w:t>
      </w:r>
      <w:r>
        <w:rPr>
          <w:b/>
        </w:rPr>
        <w:t xml:space="preserve"> – </w:t>
      </w:r>
      <w:r w:rsidRPr="00BD1939">
        <w:rPr>
          <w:b/>
          <w:sz w:val="16"/>
          <w:szCs w:val="16"/>
          <w:highlight w:val="lightGray"/>
        </w:rPr>
        <w:t>14/</w:t>
      </w:r>
      <w:r>
        <w:rPr>
          <w:b/>
          <w:sz w:val="16"/>
          <w:szCs w:val="16"/>
        </w:rPr>
        <w:t>4</w:t>
      </w:r>
    </w:p>
    <w:p w:rsidR="00381B06" w:rsidRDefault="00381B06" w:rsidP="00381B06">
      <w:pPr>
        <w:rPr>
          <w:b/>
          <w:sz w:val="16"/>
          <w:szCs w:val="16"/>
        </w:rPr>
      </w:pPr>
    </w:p>
    <w:p w:rsidR="00381B06" w:rsidRPr="006B7ED0" w:rsidRDefault="00381B06" w:rsidP="00381B06">
      <w:pPr>
        <w:rPr>
          <w:b/>
        </w:rPr>
      </w:pPr>
      <w:r w:rsidRPr="006B7ED0">
        <w:rPr>
          <w:color w:val="333333"/>
          <w:sz w:val="20"/>
          <w:szCs w:val="20"/>
          <w:highlight w:val="lightGray"/>
        </w:rPr>
        <w:t>Besedilo določila v Pravilniku o kasaških dirkah</w:t>
      </w:r>
    </w:p>
    <w:p w:rsidR="00381B06" w:rsidRDefault="00381B06" w:rsidP="00381B06">
      <w:pPr>
        <w:rPr>
          <w:sz w:val="18"/>
          <w:szCs w:val="18"/>
        </w:rPr>
      </w:pPr>
      <w:r w:rsidRPr="00BD1939">
        <w:rPr>
          <w:sz w:val="18"/>
          <w:szCs w:val="18"/>
        </w:rPr>
        <w:t>Člen 14: Splošne določbe za lastnike vozniških licenc</w:t>
      </w:r>
    </w:p>
    <w:p w:rsidR="00381B06" w:rsidRPr="002B7BAC" w:rsidRDefault="00381B06" w:rsidP="00381B06">
      <w:pPr>
        <w:spacing w:line="20" w:lineRule="atLeast"/>
        <w:ind w:right="-17"/>
        <w:jc w:val="both"/>
        <w:rPr>
          <w:rFonts w:ascii="Arial" w:hAnsi="Arial" w:cs="Arial"/>
          <w:sz w:val="20"/>
        </w:rPr>
      </w:pPr>
      <w:r>
        <w:rPr>
          <w:sz w:val="18"/>
          <w:szCs w:val="18"/>
        </w:rPr>
        <w:t>4</w:t>
      </w:r>
      <w:r w:rsidRPr="00BD1939">
        <w:rPr>
          <w:sz w:val="18"/>
          <w:szCs w:val="18"/>
        </w:rPr>
        <w:t xml:space="preserve">. </w:t>
      </w:r>
      <w:r>
        <w:rPr>
          <w:sz w:val="18"/>
          <w:szCs w:val="18"/>
        </w:rPr>
        <w:t xml:space="preserve">          </w:t>
      </w:r>
      <w:r w:rsidRPr="00381B06">
        <w:rPr>
          <w:sz w:val="18"/>
          <w:szCs w:val="18"/>
        </w:rPr>
        <w:t>Ko lastnik vozniške licence izpolni 65 let, se mu do 70. leta vozniška licenca izda, če zdravnik s področja medicine dela in športa izda potrdilo, da je prosilec sposoben sodelovati na kasaških dirkah. Vozniška licenca velja do konca koledarskega leta, v katerem imetnik dopolni 70 let starosti.</w:t>
      </w:r>
      <w:r w:rsidRPr="002B7BAC">
        <w:rPr>
          <w:rFonts w:ascii="Arial" w:hAnsi="Arial" w:cs="Arial"/>
          <w:sz w:val="20"/>
        </w:rPr>
        <w:t xml:space="preserve"> </w:t>
      </w:r>
    </w:p>
    <w:p w:rsidR="00381B06" w:rsidRDefault="00381B06" w:rsidP="00381B06">
      <w:pPr>
        <w:spacing w:line="20" w:lineRule="atLeast"/>
        <w:ind w:right="-17"/>
        <w:jc w:val="both"/>
        <w:rPr>
          <w:color w:val="333333"/>
          <w:sz w:val="20"/>
          <w:szCs w:val="20"/>
          <w:highlight w:val="lightGray"/>
        </w:rPr>
      </w:pPr>
    </w:p>
    <w:p w:rsidR="00381B06" w:rsidRDefault="00381B06" w:rsidP="00381B06">
      <w:pPr>
        <w:jc w:val="both"/>
        <w:rPr>
          <w:color w:val="333333"/>
          <w:sz w:val="20"/>
          <w:szCs w:val="20"/>
          <w:highlight w:val="lightGray"/>
        </w:rPr>
      </w:pPr>
      <w:r w:rsidRPr="006B7ED0">
        <w:rPr>
          <w:color w:val="333333"/>
          <w:sz w:val="20"/>
          <w:szCs w:val="20"/>
          <w:highlight w:val="lightGray"/>
        </w:rPr>
        <w:t>Predlog spremembe določila</w:t>
      </w:r>
    </w:p>
    <w:p w:rsidR="00381B06" w:rsidRDefault="00381B06" w:rsidP="00381B06">
      <w:pPr>
        <w:jc w:val="both"/>
        <w:rPr>
          <w:color w:val="333333"/>
          <w:sz w:val="20"/>
          <w:szCs w:val="20"/>
        </w:rPr>
      </w:pPr>
      <w:r w:rsidRPr="00BD1939">
        <w:rPr>
          <w:color w:val="333333"/>
          <w:sz w:val="20"/>
          <w:szCs w:val="20"/>
        </w:rPr>
        <w:t xml:space="preserve">Točka </w:t>
      </w:r>
      <w:r>
        <w:rPr>
          <w:color w:val="333333"/>
          <w:sz w:val="20"/>
          <w:szCs w:val="20"/>
        </w:rPr>
        <w:t>4 se spremeni tako, da se glasi:</w:t>
      </w:r>
    </w:p>
    <w:p w:rsidR="00381B06" w:rsidRPr="000810EE" w:rsidRDefault="00381B06" w:rsidP="00381B06">
      <w:pPr>
        <w:spacing w:line="20" w:lineRule="atLeast"/>
        <w:ind w:right="-17"/>
        <w:jc w:val="both"/>
        <w:rPr>
          <w:rFonts w:ascii="Arial" w:hAnsi="Arial" w:cs="Arial"/>
          <w:i/>
          <w:sz w:val="20"/>
        </w:rPr>
      </w:pPr>
      <w:r w:rsidRPr="000810EE">
        <w:rPr>
          <w:i/>
          <w:sz w:val="18"/>
          <w:szCs w:val="18"/>
        </w:rPr>
        <w:t>Ko lastnik vozniške licence izpolni 65 let, se mu vozniška licenca izda, če zdravnik s področja medicine dela in športa izda potrdilo, da je prosilec sposoben sodelovati na kasaških dirkah. Vozniška licenca velja do konca koledarskega leta.</w:t>
      </w:r>
    </w:p>
    <w:p w:rsidR="00381B06" w:rsidRDefault="00381B06" w:rsidP="00381B06">
      <w:pPr>
        <w:jc w:val="both"/>
        <w:rPr>
          <w:color w:val="333333"/>
          <w:sz w:val="20"/>
          <w:szCs w:val="20"/>
          <w:highlight w:val="lightGray"/>
        </w:rPr>
      </w:pPr>
    </w:p>
    <w:p w:rsidR="00B22A87" w:rsidRDefault="00B22A87" w:rsidP="00BE6330">
      <w:pPr>
        <w:jc w:val="both"/>
        <w:rPr>
          <w:color w:val="333333"/>
          <w:sz w:val="20"/>
          <w:szCs w:val="20"/>
          <w:highlight w:val="lightGray"/>
        </w:rPr>
      </w:pPr>
    </w:p>
    <w:p w:rsidR="00BE6330" w:rsidRDefault="00BE6330" w:rsidP="00BE6330">
      <w:pPr>
        <w:jc w:val="both"/>
        <w:rPr>
          <w:color w:val="333333"/>
          <w:sz w:val="20"/>
          <w:szCs w:val="20"/>
        </w:rPr>
      </w:pPr>
      <w:r w:rsidRPr="006B7ED0">
        <w:rPr>
          <w:color w:val="333333"/>
          <w:sz w:val="20"/>
          <w:szCs w:val="20"/>
          <w:highlight w:val="lightGray"/>
        </w:rPr>
        <w:t>Besedilo določila v Pravilniku</w:t>
      </w:r>
      <w:r w:rsidRPr="00FC0237">
        <w:rPr>
          <w:color w:val="333333"/>
          <w:sz w:val="20"/>
          <w:szCs w:val="20"/>
          <w:highlight w:val="lightGray"/>
        </w:rPr>
        <w:t xml:space="preserve"> </w:t>
      </w:r>
      <w:r>
        <w:rPr>
          <w:color w:val="333333"/>
          <w:sz w:val="20"/>
          <w:szCs w:val="20"/>
          <w:highlight w:val="lightGray"/>
        </w:rPr>
        <w:t>o kasaških dirkah</w:t>
      </w:r>
      <w:r w:rsidRPr="006B7ED0">
        <w:rPr>
          <w:color w:val="333333"/>
          <w:sz w:val="20"/>
          <w:szCs w:val="20"/>
          <w:highlight w:val="lightGray"/>
        </w:rPr>
        <w:t xml:space="preserve"> po predlagani</w:t>
      </w:r>
      <w:r w:rsidR="00381B06">
        <w:rPr>
          <w:color w:val="333333"/>
          <w:sz w:val="20"/>
          <w:szCs w:val="20"/>
          <w:highlight w:val="lightGray"/>
        </w:rPr>
        <w:t>h</w:t>
      </w:r>
      <w:r w:rsidRPr="006B7ED0">
        <w:rPr>
          <w:color w:val="333333"/>
          <w:sz w:val="20"/>
          <w:szCs w:val="20"/>
          <w:highlight w:val="lightGray"/>
        </w:rPr>
        <w:t xml:space="preserve"> sprememb</w:t>
      </w:r>
      <w:r w:rsidR="00381B06">
        <w:rPr>
          <w:color w:val="333333"/>
          <w:sz w:val="20"/>
          <w:szCs w:val="20"/>
        </w:rPr>
        <w:t>ah</w:t>
      </w:r>
    </w:p>
    <w:p w:rsidR="00BE6330" w:rsidRPr="00BE6330" w:rsidRDefault="00051333" w:rsidP="00BE6330">
      <w:pPr>
        <w:rPr>
          <w:b/>
          <w:sz w:val="18"/>
          <w:szCs w:val="18"/>
        </w:rPr>
      </w:pPr>
      <w:r>
        <w:rPr>
          <w:b/>
          <w:sz w:val="18"/>
          <w:szCs w:val="18"/>
        </w:rPr>
        <w:t>Č</w:t>
      </w:r>
      <w:r w:rsidR="00BE6330" w:rsidRPr="00BE6330">
        <w:rPr>
          <w:b/>
          <w:sz w:val="18"/>
          <w:szCs w:val="18"/>
        </w:rPr>
        <w:t>len 14: Splošne določbe za lastnike vozniških licenc</w:t>
      </w:r>
    </w:p>
    <w:p w:rsidR="00BE6330" w:rsidRDefault="00B22A87" w:rsidP="00BE6330">
      <w:pPr>
        <w:jc w:val="both"/>
        <w:rPr>
          <w:b/>
          <w:sz w:val="18"/>
          <w:szCs w:val="18"/>
        </w:rPr>
      </w:pPr>
      <w:r>
        <w:rPr>
          <w:b/>
          <w:sz w:val="18"/>
          <w:szCs w:val="18"/>
        </w:rPr>
        <w:t>1</w:t>
      </w:r>
      <w:r w:rsidR="00BE6330" w:rsidRPr="00BE6330">
        <w:rPr>
          <w:b/>
          <w:sz w:val="18"/>
          <w:szCs w:val="18"/>
        </w:rPr>
        <w:t xml:space="preserve">.         </w:t>
      </w:r>
      <w:r w:rsidR="00381B06" w:rsidRPr="00381B06">
        <w:rPr>
          <w:b/>
          <w:sz w:val="18"/>
          <w:szCs w:val="18"/>
        </w:rPr>
        <w:t>Za tekmovalno licenco vrste A, B, P oz. T prosilec zaprosi Centralo na predpisanem obrazcu.</w:t>
      </w:r>
      <w:r w:rsidR="00BE6330" w:rsidRPr="00381B06">
        <w:rPr>
          <w:b/>
          <w:sz w:val="18"/>
          <w:szCs w:val="18"/>
        </w:rPr>
        <w:t xml:space="preserve"> </w:t>
      </w:r>
    </w:p>
    <w:p w:rsidR="00381B06" w:rsidRDefault="00381B06" w:rsidP="00381B06">
      <w:pPr>
        <w:spacing w:line="20" w:lineRule="atLeast"/>
        <w:ind w:right="-17"/>
        <w:jc w:val="both"/>
        <w:rPr>
          <w:b/>
          <w:sz w:val="18"/>
          <w:szCs w:val="18"/>
        </w:rPr>
      </w:pPr>
      <w:r w:rsidRPr="00381B06">
        <w:rPr>
          <w:b/>
          <w:color w:val="333333"/>
          <w:sz w:val="18"/>
          <w:szCs w:val="18"/>
        </w:rPr>
        <w:t xml:space="preserve">d. </w:t>
      </w:r>
      <w:r w:rsidRPr="00381B06">
        <w:rPr>
          <w:b/>
          <w:sz w:val="18"/>
          <w:szCs w:val="18"/>
        </w:rPr>
        <w:t xml:space="preserve">        dokazilo o stalnem prebivališču v RS</w:t>
      </w:r>
    </w:p>
    <w:p w:rsidR="00381B06" w:rsidRPr="00381B06" w:rsidRDefault="00381B06" w:rsidP="00381B06">
      <w:pPr>
        <w:spacing w:line="20" w:lineRule="atLeast"/>
        <w:ind w:right="-17"/>
        <w:jc w:val="both"/>
        <w:rPr>
          <w:rFonts w:ascii="Arial" w:hAnsi="Arial" w:cs="Arial"/>
          <w:b/>
          <w:sz w:val="20"/>
        </w:rPr>
      </w:pPr>
      <w:r>
        <w:rPr>
          <w:b/>
          <w:sz w:val="18"/>
          <w:szCs w:val="18"/>
        </w:rPr>
        <w:t xml:space="preserve">4.        </w:t>
      </w:r>
      <w:r w:rsidRPr="00381B06">
        <w:rPr>
          <w:b/>
          <w:sz w:val="18"/>
          <w:szCs w:val="18"/>
        </w:rPr>
        <w:t>Ko lastnik vozniške licence izpolni 65 let, se mu vozniška licenca izda, če zdravnik s področja medicine dela in športa   izda potrdilo, da je prosilec sposoben sodelovati na kasaških dirkah. Vozniška licenca velja do konca koledarskega leta.</w:t>
      </w:r>
    </w:p>
    <w:p w:rsidR="00381B06" w:rsidRPr="00381B06" w:rsidRDefault="00381B06" w:rsidP="00381B06">
      <w:pPr>
        <w:spacing w:line="20" w:lineRule="atLeast"/>
        <w:ind w:right="-17"/>
        <w:jc w:val="both"/>
        <w:rPr>
          <w:b/>
          <w:sz w:val="18"/>
          <w:szCs w:val="18"/>
        </w:rPr>
      </w:pPr>
    </w:p>
    <w:p w:rsidR="00381B06" w:rsidRPr="00E22EFC" w:rsidRDefault="00E22EFC" w:rsidP="00BE6330">
      <w:pPr>
        <w:jc w:val="both"/>
        <w:rPr>
          <w:b/>
          <w:color w:val="333333"/>
          <w:sz w:val="18"/>
          <w:szCs w:val="18"/>
        </w:rPr>
      </w:pPr>
      <w:r w:rsidRPr="00E22EFC">
        <w:rPr>
          <w:b/>
          <w:color w:val="333333"/>
          <w:sz w:val="18"/>
          <w:szCs w:val="18"/>
        </w:rPr>
        <w:t>____________________________________________________________________________________________________</w:t>
      </w:r>
    </w:p>
    <w:p w:rsidR="00BD1939" w:rsidRPr="00BD1939" w:rsidRDefault="00BD1939" w:rsidP="00BD1939">
      <w:pPr>
        <w:rPr>
          <w:sz w:val="18"/>
          <w:szCs w:val="18"/>
        </w:rPr>
      </w:pPr>
    </w:p>
    <w:p w:rsidR="00E22EFC" w:rsidRDefault="00E22EFC" w:rsidP="006B7ED0">
      <w:pPr>
        <w:rPr>
          <w:b/>
        </w:rPr>
      </w:pPr>
    </w:p>
    <w:p w:rsidR="006B7ED0" w:rsidRPr="006B7ED0" w:rsidRDefault="006B7ED0" w:rsidP="006B7ED0">
      <w:pPr>
        <w:rPr>
          <w:b/>
        </w:rPr>
      </w:pPr>
      <w:r w:rsidRPr="006B7ED0">
        <w:rPr>
          <w:b/>
        </w:rPr>
        <w:t xml:space="preserve">Sprememba člena </w:t>
      </w:r>
      <w:r w:rsidR="00381B06">
        <w:rPr>
          <w:b/>
        </w:rPr>
        <w:t>20</w:t>
      </w:r>
      <w:r w:rsidRPr="006B7ED0">
        <w:rPr>
          <w:b/>
        </w:rPr>
        <w:t>-</w:t>
      </w:r>
      <w:r w:rsidRPr="006B7ED0">
        <w:rPr>
          <w:b/>
          <w:color w:val="333333"/>
          <w:sz w:val="16"/>
          <w:szCs w:val="16"/>
        </w:rPr>
        <w:t xml:space="preserve"> </w:t>
      </w:r>
      <w:r w:rsidR="00381B06">
        <w:rPr>
          <w:b/>
          <w:color w:val="333333"/>
          <w:sz w:val="16"/>
          <w:szCs w:val="16"/>
          <w:highlight w:val="lightGray"/>
        </w:rPr>
        <w:t>20</w:t>
      </w:r>
    </w:p>
    <w:p w:rsidR="006B7ED0" w:rsidRDefault="006B7ED0"/>
    <w:p w:rsidR="006B7ED0" w:rsidRDefault="006B7ED0" w:rsidP="006B7ED0">
      <w:pPr>
        <w:jc w:val="center"/>
        <w:rPr>
          <w:color w:val="333333"/>
          <w:sz w:val="20"/>
          <w:szCs w:val="20"/>
          <w:highlight w:val="lightGray"/>
        </w:rPr>
      </w:pPr>
    </w:p>
    <w:p w:rsidR="006B7ED0" w:rsidRPr="006B7ED0" w:rsidRDefault="006B7ED0" w:rsidP="006B7ED0">
      <w:pPr>
        <w:rPr>
          <w:color w:val="333333"/>
          <w:sz w:val="20"/>
          <w:szCs w:val="20"/>
          <w:highlight w:val="lightGray"/>
        </w:rPr>
      </w:pPr>
      <w:r w:rsidRPr="006B7ED0">
        <w:rPr>
          <w:color w:val="333333"/>
          <w:sz w:val="20"/>
          <w:szCs w:val="20"/>
          <w:highlight w:val="lightGray"/>
        </w:rPr>
        <w:t>Besedilo določila v Pravilniku o kasaških dirkah</w:t>
      </w:r>
    </w:p>
    <w:p w:rsidR="006B7ED0" w:rsidRPr="006B7ED0" w:rsidRDefault="006B7ED0" w:rsidP="00FC0237">
      <w:pPr>
        <w:jc w:val="both"/>
        <w:rPr>
          <w:sz w:val="18"/>
          <w:szCs w:val="18"/>
        </w:rPr>
      </w:pPr>
      <w:r w:rsidRPr="006B7ED0">
        <w:rPr>
          <w:sz w:val="18"/>
          <w:szCs w:val="18"/>
        </w:rPr>
        <w:t xml:space="preserve">Člen </w:t>
      </w:r>
      <w:r w:rsidR="00381B06">
        <w:rPr>
          <w:sz w:val="18"/>
          <w:szCs w:val="18"/>
        </w:rPr>
        <w:t>20:</w:t>
      </w:r>
      <w:r w:rsidR="000810EE">
        <w:rPr>
          <w:sz w:val="18"/>
          <w:szCs w:val="18"/>
        </w:rPr>
        <w:t xml:space="preserve"> Dnevna vozniška licenca</w:t>
      </w:r>
    </w:p>
    <w:p w:rsidR="00381B06" w:rsidRPr="00E22EFC" w:rsidRDefault="00381B06" w:rsidP="00E22EFC">
      <w:pPr>
        <w:spacing w:line="20" w:lineRule="atLeast"/>
        <w:ind w:right="-17"/>
        <w:jc w:val="both"/>
        <w:rPr>
          <w:sz w:val="18"/>
          <w:szCs w:val="18"/>
        </w:rPr>
      </w:pPr>
      <w:r w:rsidRPr="00381B06">
        <w:rPr>
          <w:sz w:val="18"/>
          <w:szCs w:val="18"/>
        </w:rPr>
        <w:t>Za določene dirke (promocijske dirke – 38.čl. PKD, ipd..) lahko generalni sekretar Centrale oziroma na dan prireditve tudi sodniški zbor, na predlog prireditelja, izda dnevno vozniško licenco in to izrecno pod pogojem, da prireditelj za to osebo zagotovi zavarovanje odgovornosti. Kriteriji za izdajo tovrstne vozniške licence so lahko drugačni od navedenih kriterijev za druge vrste vozniških licenc, morajo pa biti imetniki dnevnih vozniških licenc sposobni obvladati konja vsaj do te mere, da ni ogrožena varnost drugih sodelujočih v dirki. Za imetnika dnevne vozniške licence registraci</w:t>
      </w:r>
      <w:r w:rsidR="00E22EFC">
        <w:rPr>
          <w:sz w:val="18"/>
          <w:szCs w:val="18"/>
        </w:rPr>
        <w:t>ja tekmovalnih barv ni obvezna.</w:t>
      </w:r>
    </w:p>
    <w:p w:rsidR="006B7ED0" w:rsidRDefault="006B7ED0" w:rsidP="00FC0237">
      <w:pPr>
        <w:jc w:val="both"/>
        <w:rPr>
          <w:color w:val="333333"/>
          <w:sz w:val="20"/>
          <w:szCs w:val="20"/>
          <w:highlight w:val="lightGray"/>
        </w:rPr>
      </w:pPr>
      <w:r w:rsidRPr="006B7ED0">
        <w:rPr>
          <w:color w:val="333333"/>
          <w:sz w:val="20"/>
          <w:szCs w:val="20"/>
          <w:highlight w:val="lightGray"/>
        </w:rPr>
        <w:lastRenderedPageBreak/>
        <w:t>Predlog spremembe določila</w:t>
      </w:r>
    </w:p>
    <w:p w:rsidR="00F02473" w:rsidRDefault="00381B06" w:rsidP="00FC0237">
      <w:pPr>
        <w:jc w:val="both"/>
        <w:rPr>
          <w:sz w:val="18"/>
          <w:szCs w:val="18"/>
        </w:rPr>
      </w:pPr>
      <w:r>
        <w:rPr>
          <w:sz w:val="18"/>
          <w:szCs w:val="18"/>
        </w:rPr>
        <w:t>Člen 20 se spremeni tako</w:t>
      </w:r>
      <w:r w:rsidR="00F02473">
        <w:rPr>
          <w:sz w:val="18"/>
          <w:szCs w:val="18"/>
        </w:rPr>
        <w:t xml:space="preserve">, da se glasi: </w:t>
      </w:r>
    </w:p>
    <w:p w:rsidR="006B7ED0" w:rsidRDefault="000810EE" w:rsidP="00FC0237">
      <w:pPr>
        <w:jc w:val="both"/>
        <w:rPr>
          <w:i/>
          <w:sz w:val="18"/>
          <w:szCs w:val="18"/>
        </w:rPr>
      </w:pPr>
      <w:r>
        <w:rPr>
          <w:i/>
          <w:sz w:val="18"/>
          <w:szCs w:val="18"/>
        </w:rPr>
        <w:t>1. Dnevna vozniška licenca se izda na podlagi pisne vloge, če:</w:t>
      </w:r>
    </w:p>
    <w:p w:rsidR="000810EE" w:rsidRDefault="000810EE" w:rsidP="00FC0237">
      <w:pPr>
        <w:jc w:val="both"/>
        <w:rPr>
          <w:i/>
          <w:sz w:val="18"/>
          <w:szCs w:val="18"/>
        </w:rPr>
      </w:pPr>
      <w:r>
        <w:rPr>
          <w:i/>
          <w:sz w:val="18"/>
          <w:szCs w:val="18"/>
        </w:rPr>
        <w:t>a. je prosilec v preteklosti že posedoval A, B, P ali T vozniško licenco, ki jo v koledarskem letu ne želi dvigniti. Za dnevno licenco lahko prosilec zaprosi največ trikrat v koledarskem letu.</w:t>
      </w:r>
    </w:p>
    <w:p w:rsidR="000810EE" w:rsidRDefault="000810EE" w:rsidP="00FC0237">
      <w:pPr>
        <w:jc w:val="both"/>
        <w:rPr>
          <w:i/>
          <w:sz w:val="18"/>
          <w:szCs w:val="18"/>
        </w:rPr>
      </w:pPr>
      <w:r>
        <w:rPr>
          <w:i/>
          <w:sz w:val="18"/>
          <w:szCs w:val="18"/>
        </w:rPr>
        <w:t>ali:</w:t>
      </w:r>
    </w:p>
    <w:p w:rsidR="000810EE" w:rsidRPr="000810EE" w:rsidRDefault="000810EE" w:rsidP="00FC0237">
      <w:pPr>
        <w:jc w:val="both"/>
        <w:rPr>
          <w:i/>
          <w:sz w:val="18"/>
          <w:szCs w:val="18"/>
        </w:rPr>
      </w:pPr>
      <w:r>
        <w:rPr>
          <w:i/>
          <w:sz w:val="18"/>
          <w:szCs w:val="18"/>
        </w:rPr>
        <w:t>b. z</w:t>
      </w:r>
      <w:r w:rsidRPr="000810EE">
        <w:rPr>
          <w:i/>
          <w:sz w:val="18"/>
          <w:szCs w:val="18"/>
        </w:rPr>
        <w:t>a določene dirke (promocijske dirke –</w:t>
      </w:r>
      <w:r>
        <w:rPr>
          <w:i/>
          <w:sz w:val="18"/>
          <w:szCs w:val="18"/>
        </w:rPr>
        <w:t xml:space="preserve"> Člen 41.</w:t>
      </w:r>
      <w:r w:rsidRPr="000810EE">
        <w:rPr>
          <w:i/>
          <w:sz w:val="18"/>
          <w:szCs w:val="18"/>
        </w:rPr>
        <w:t xml:space="preserve"> PKD, ipd..) lahko generalni sekretar Centrale oziroma na dan prireditve tudi sodniški zbor, na predlog prireditelja, izda dnevno vozniško licenco</w:t>
      </w:r>
      <w:r>
        <w:rPr>
          <w:i/>
          <w:sz w:val="18"/>
          <w:szCs w:val="18"/>
        </w:rPr>
        <w:t xml:space="preserve"> sovoznikom v sulky-ju dvosedu in to izrecno pod pogojem, da prireditelj za to osebo zagotovi zavarovanje odgovornosti.</w:t>
      </w:r>
    </w:p>
    <w:p w:rsidR="000810EE" w:rsidRDefault="000810EE" w:rsidP="00FC0237">
      <w:pPr>
        <w:jc w:val="both"/>
        <w:rPr>
          <w:i/>
          <w:sz w:val="18"/>
          <w:szCs w:val="18"/>
        </w:rPr>
      </w:pPr>
    </w:p>
    <w:p w:rsidR="000810EE" w:rsidRDefault="000810EE" w:rsidP="00FC0237">
      <w:pPr>
        <w:jc w:val="both"/>
        <w:rPr>
          <w:color w:val="333333"/>
          <w:sz w:val="20"/>
          <w:szCs w:val="20"/>
          <w:highlight w:val="lightGray"/>
        </w:rPr>
      </w:pPr>
    </w:p>
    <w:p w:rsidR="006B7ED0" w:rsidRDefault="006B7ED0" w:rsidP="00FC0237">
      <w:pPr>
        <w:jc w:val="both"/>
        <w:rPr>
          <w:color w:val="333333"/>
          <w:sz w:val="20"/>
          <w:szCs w:val="20"/>
        </w:rPr>
      </w:pPr>
      <w:r w:rsidRPr="006B7ED0">
        <w:rPr>
          <w:color w:val="333333"/>
          <w:sz w:val="20"/>
          <w:szCs w:val="20"/>
          <w:highlight w:val="lightGray"/>
        </w:rPr>
        <w:t>Besedilo določila v Pravilniku</w:t>
      </w:r>
      <w:r w:rsidR="00FC0237" w:rsidRPr="00FC0237">
        <w:rPr>
          <w:color w:val="333333"/>
          <w:sz w:val="20"/>
          <w:szCs w:val="20"/>
          <w:highlight w:val="lightGray"/>
        </w:rPr>
        <w:t xml:space="preserve"> </w:t>
      </w:r>
      <w:r w:rsidR="00FC0237">
        <w:rPr>
          <w:color w:val="333333"/>
          <w:sz w:val="20"/>
          <w:szCs w:val="20"/>
          <w:highlight w:val="lightGray"/>
        </w:rPr>
        <w:t>o kasaških dirkah</w:t>
      </w:r>
      <w:r w:rsidRPr="006B7ED0">
        <w:rPr>
          <w:color w:val="333333"/>
          <w:sz w:val="20"/>
          <w:szCs w:val="20"/>
          <w:highlight w:val="lightGray"/>
        </w:rPr>
        <w:t xml:space="preserve"> po predlagani spremembi</w:t>
      </w:r>
    </w:p>
    <w:p w:rsidR="00F02473" w:rsidRPr="00DE6695" w:rsidRDefault="00F02473" w:rsidP="00FC0237">
      <w:pPr>
        <w:jc w:val="both"/>
        <w:rPr>
          <w:b/>
          <w:sz w:val="18"/>
          <w:szCs w:val="18"/>
        </w:rPr>
      </w:pPr>
      <w:r w:rsidRPr="00DE6695">
        <w:rPr>
          <w:b/>
          <w:sz w:val="18"/>
          <w:szCs w:val="18"/>
        </w:rPr>
        <w:t xml:space="preserve">Člen </w:t>
      </w:r>
      <w:r w:rsidR="000810EE">
        <w:rPr>
          <w:b/>
          <w:sz w:val="18"/>
          <w:szCs w:val="18"/>
        </w:rPr>
        <w:t>20</w:t>
      </w:r>
      <w:r w:rsidRPr="00DE6695">
        <w:rPr>
          <w:b/>
          <w:sz w:val="18"/>
          <w:szCs w:val="18"/>
        </w:rPr>
        <w:t xml:space="preserve">: </w:t>
      </w:r>
      <w:r w:rsidR="000810EE">
        <w:rPr>
          <w:b/>
          <w:sz w:val="18"/>
          <w:szCs w:val="18"/>
        </w:rPr>
        <w:t>Dnevna vozniška licenca</w:t>
      </w:r>
    </w:p>
    <w:p w:rsidR="000810EE" w:rsidRPr="000810EE" w:rsidRDefault="000810EE" w:rsidP="000810EE">
      <w:pPr>
        <w:jc w:val="both"/>
        <w:rPr>
          <w:b/>
          <w:sz w:val="18"/>
          <w:szCs w:val="18"/>
        </w:rPr>
      </w:pPr>
      <w:r>
        <w:rPr>
          <w:b/>
          <w:sz w:val="18"/>
          <w:szCs w:val="18"/>
        </w:rPr>
        <w:t>1</w:t>
      </w:r>
      <w:r w:rsidR="00F02473" w:rsidRPr="00DE6695">
        <w:rPr>
          <w:b/>
          <w:sz w:val="18"/>
          <w:szCs w:val="18"/>
        </w:rPr>
        <w:t>.</w:t>
      </w:r>
      <w:r w:rsidRPr="000810EE">
        <w:rPr>
          <w:i/>
          <w:sz w:val="18"/>
          <w:szCs w:val="18"/>
        </w:rPr>
        <w:t xml:space="preserve"> </w:t>
      </w:r>
      <w:r w:rsidRPr="000810EE">
        <w:rPr>
          <w:b/>
          <w:sz w:val="18"/>
          <w:szCs w:val="18"/>
        </w:rPr>
        <w:t>Dnevna vozniška licenca se izda na podlagi pisne vloge, če:</w:t>
      </w:r>
    </w:p>
    <w:p w:rsidR="000810EE" w:rsidRPr="000810EE" w:rsidRDefault="000810EE" w:rsidP="000810EE">
      <w:pPr>
        <w:jc w:val="both"/>
        <w:rPr>
          <w:b/>
          <w:sz w:val="18"/>
          <w:szCs w:val="18"/>
        </w:rPr>
      </w:pPr>
      <w:r w:rsidRPr="000810EE">
        <w:rPr>
          <w:b/>
          <w:sz w:val="18"/>
          <w:szCs w:val="18"/>
        </w:rPr>
        <w:t>a. je prosilec v preteklosti že posedoval A, B, P ali T vozniško licenco, ki jo v koledarskem letu ne želi dvigniti. Za dnevno licenco lahko prosilec zaprosi največ trikrat v koledarskem letu.</w:t>
      </w:r>
    </w:p>
    <w:p w:rsidR="000810EE" w:rsidRPr="000810EE" w:rsidRDefault="000810EE" w:rsidP="000810EE">
      <w:pPr>
        <w:jc w:val="both"/>
        <w:rPr>
          <w:b/>
          <w:sz w:val="18"/>
          <w:szCs w:val="18"/>
        </w:rPr>
      </w:pPr>
      <w:r w:rsidRPr="000810EE">
        <w:rPr>
          <w:b/>
          <w:sz w:val="18"/>
          <w:szCs w:val="18"/>
        </w:rPr>
        <w:t>ali:</w:t>
      </w:r>
    </w:p>
    <w:p w:rsidR="000810EE" w:rsidRPr="000810EE" w:rsidRDefault="000810EE" w:rsidP="000810EE">
      <w:pPr>
        <w:jc w:val="both"/>
        <w:rPr>
          <w:b/>
          <w:sz w:val="18"/>
          <w:szCs w:val="18"/>
        </w:rPr>
      </w:pPr>
      <w:r w:rsidRPr="000810EE">
        <w:rPr>
          <w:b/>
          <w:sz w:val="18"/>
          <w:szCs w:val="18"/>
        </w:rPr>
        <w:t>b. za določene dirke (promocijske dirke – Člen 41. PKD, ipd..) lahko generalni sekretar Centrale oziroma na dan prireditve tudi sodniški zbor, na predlog prireditelja, izda dnevno vozniško licenco sovoznikom v sulky-ju dvosedu in to izrecno pod pogojem, da prireditelj za to osebo zagotovi zavarovanje odgovornosti.</w:t>
      </w:r>
      <w:r>
        <w:rPr>
          <w:b/>
          <w:sz w:val="18"/>
          <w:szCs w:val="18"/>
        </w:rPr>
        <w:t xml:space="preserve"> Za imetnike dnevne vozniške licence registracija tekmovalnih barv ni obvezna.</w:t>
      </w:r>
    </w:p>
    <w:p w:rsidR="00F02473" w:rsidRPr="00DE6695" w:rsidRDefault="00F02473" w:rsidP="00FC0237">
      <w:pPr>
        <w:jc w:val="both"/>
        <w:rPr>
          <w:b/>
          <w:sz w:val="18"/>
          <w:szCs w:val="18"/>
          <w:highlight w:val="lightGray"/>
        </w:rPr>
      </w:pPr>
    </w:p>
    <w:p w:rsidR="0054313D" w:rsidRPr="00E22EFC" w:rsidRDefault="00E22EFC" w:rsidP="00FC0237">
      <w:pPr>
        <w:jc w:val="both"/>
        <w:rPr>
          <w:b/>
        </w:rPr>
      </w:pPr>
      <w:r w:rsidRPr="00E22EFC">
        <w:rPr>
          <w:b/>
          <w:color w:val="333333"/>
          <w:sz w:val="20"/>
          <w:szCs w:val="20"/>
        </w:rPr>
        <w:t>__________________________________________________________________________________________</w:t>
      </w:r>
    </w:p>
    <w:p w:rsidR="0054313D" w:rsidRDefault="0054313D" w:rsidP="00FC0237">
      <w:pPr>
        <w:jc w:val="both"/>
        <w:rPr>
          <w:b/>
        </w:rPr>
      </w:pPr>
    </w:p>
    <w:p w:rsidR="00E22EFC" w:rsidRDefault="00E22EFC" w:rsidP="00FC0237">
      <w:pPr>
        <w:jc w:val="both"/>
        <w:rPr>
          <w:b/>
        </w:rPr>
      </w:pPr>
    </w:p>
    <w:p w:rsidR="00E22EFC" w:rsidRDefault="00E22EFC" w:rsidP="00E22EFC">
      <w:pPr>
        <w:rPr>
          <w:b/>
        </w:rPr>
      </w:pPr>
      <w:r>
        <w:rPr>
          <w:b/>
        </w:rPr>
        <w:t>Za členom 20 se doda člen: Ogrevalna vozniška licenca</w:t>
      </w:r>
    </w:p>
    <w:p w:rsidR="00E22EFC" w:rsidRDefault="00E22EFC" w:rsidP="00E22EFC">
      <w:pPr>
        <w:rPr>
          <w:b/>
          <w:sz w:val="16"/>
          <w:szCs w:val="16"/>
        </w:rPr>
      </w:pPr>
    </w:p>
    <w:p w:rsidR="00A76E62" w:rsidRDefault="00A76E62" w:rsidP="00A76E62">
      <w:pPr>
        <w:jc w:val="both"/>
        <w:rPr>
          <w:color w:val="333333"/>
          <w:sz w:val="20"/>
          <w:szCs w:val="20"/>
          <w:highlight w:val="lightGray"/>
        </w:rPr>
      </w:pPr>
      <w:r w:rsidRPr="006B7ED0">
        <w:rPr>
          <w:color w:val="333333"/>
          <w:sz w:val="20"/>
          <w:szCs w:val="20"/>
          <w:highlight w:val="lightGray"/>
        </w:rPr>
        <w:t>Predlog spremembe določila</w:t>
      </w:r>
    </w:p>
    <w:p w:rsidR="00A76E62" w:rsidRDefault="00A76E62" w:rsidP="00A76E62">
      <w:pPr>
        <w:jc w:val="both"/>
        <w:rPr>
          <w:sz w:val="18"/>
          <w:szCs w:val="18"/>
        </w:rPr>
      </w:pPr>
      <w:r>
        <w:rPr>
          <w:sz w:val="18"/>
          <w:szCs w:val="18"/>
        </w:rPr>
        <w:t xml:space="preserve">Doda se člen 21, ki se glasi: </w:t>
      </w:r>
    </w:p>
    <w:p w:rsidR="00A76E62" w:rsidRPr="00A76E62" w:rsidRDefault="00A76E62" w:rsidP="00A76E62">
      <w:pPr>
        <w:jc w:val="both"/>
        <w:rPr>
          <w:i/>
          <w:sz w:val="18"/>
          <w:szCs w:val="18"/>
        </w:rPr>
      </w:pPr>
      <w:r w:rsidRPr="00A76E62">
        <w:rPr>
          <w:i/>
          <w:sz w:val="18"/>
          <w:szCs w:val="18"/>
        </w:rPr>
        <w:t>Člen 21: Ogrevalna vozniška licenca</w:t>
      </w:r>
    </w:p>
    <w:p w:rsidR="00A76E62" w:rsidRPr="00A76E62" w:rsidRDefault="00A76E62" w:rsidP="00A76E62">
      <w:pPr>
        <w:numPr>
          <w:ilvl w:val="0"/>
          <w:numId w:val="3"/>
        </w:numPr>
        <w:jc w:val="both"/>
        <w:rPr>
          <w:i/>
          <w:sz w:val="18"/>
          <w:szCs w:val="18"/>
        </w:rPr>
      </w:pPr>
      <w:r w:rsidRPr="00A76E62">
        <w:rPr>
          <w:i/>
          <w:sz w:val="18"/>
          <w:szCs w:val="18"/>
        </w:rPr>
        <w:t>Ogrevalna vozniška licenca se izda na podlagi pisne vloge, če:</w:t>
      </w:r>
    </w:p>
    <w:p w:rsidR="00A76E62" w:rsidRPr="00A76E62" w:rsidRDefault="00A76E62" w:rsidP="00A76E62">
      <w:pPr>
        <w:numPr>
          <w:ilvl w:val="1"/>
          <w:numId w:val="3"/>
        </w:numPr>
        <w:jc w:val="both"/>
        <w:rPr>
          <w:i/>
          <w:sz w:val="18"/>
          <w:szCs w:val="18"/>
        </w:rPr>
      </w:pPr>
      <w:r w:rsidRPr="00A76E62">
        <w:rPr>
          <w:i/>
          <w:sz w:val="18"/>
          <w:szCs w:val="18"/>
        </w:rPr>
        <w:t>prosilec izpolnjuje pogoje PKD, Člen 14;</w:t>
      </w:r>
    </w:p>
    <w:p w:rsidR="00A76E62" w:rsidRPr="00A76E62" w:rsidRDefault="00A76E62" w:rsidP="00A76E62">
      <w:pPr>
        <w:numPr>
          <w:ilvl w:val="1"/>
          <w:numId w:val="3"/>
        </w:numPr>
        <w:jc w:val="both"/>
        <w:rPr>
          <w:i/>
          <w:sz w:val="18"/>
          <w:szCs w:val="18"/>
        </w:rPr>
      </w:pPr>
      <w:r w:rsidRPr="00A76E62">
        <w:rPr>
          <w:i/>
          <w:sz w:val="18"/>
          <w:szCs w:val="18"/>
        </w:rPr>
        <w:t>k vlogi priloži potrdilo, s katerim dva imetnika vozniške licence, višje od oznake A, ki jo imata vsaj 5 let, na obrazcu Centrale s podpisi potrdita, da je prosilec usposobljen za samostojno ravnanje s kasači in za njihovo vožnjo;</w:t>
      </w:r>
    </w:p>
    <w:p w:rsidR="00A76E62" w:rsidRPr="00A76E62" w:rsidRDefault="00A76E62" w:rsidP="00A76E62">
      <w:pPr>
        <w:numPr>
          <w:ilvl w:val="1"/>
          <w:numId w:val="3"/>
        </w:numPr>
        <w:jc w:val="both"/>
        <w:rPr>
          <w:i/>
          <w:sz w:val="18"/>
          <w:szCs w:val="18"/>
        </w:rPr>
      </w:pPr>
      <w:r w:rsidRPr="00A76E62">
        <w:rPr>
          <w:i/>
          <w:sz w:val="18"/>
          <w:szCs w:val="18"/>
        </w:rPr>
        <w:t xml:space="preserve">uspešno opravi izpit iz poznavanja PKD in praktično preveritev obvladovanja konja, zapreganja in vožnje, kar predpiše in izvede Strokovni odbor. </w:t>
      </w:r>
    </w:p>
    <w:p w:rsidR="00A76E62" w:rsidRPr="00A76E62" w:rsidRDefault="00A76E62" w:rsidP="00A76E62">
      <w:pPr>
        <w:ind w:left="1080"/>
        <w:jc w:val="both"/>
        <w:rPr>
          <w:i/>
          <w:sz w:val="18"/>
          <w:szCs w:val="18"/>
        </w:rPr>
      </w:pPr>
      <w:r w:rsidRPr="00A76E62">
        <w:rPr>
          <w:i/>
          <w:sz w:val="18"/>
          <w:szCs w:val="18"/>
        </w:rPr>
        <w:t>ali, če</w:t>
      </w:r>
    </w:p>
    <w:p w:rsidR="00A76E62" w:rsidRPr="00A76E62" w:rsidRDefault="00A76E62" w:rsidP="00A76E62">
      <w:pPr>
        <w:numPr>
          <w:ilvl w:val="1"/>
          <w:numId w:val="3"/>
        </w:numPr>
        <w:jc w:val="both"/>
        <w:rPr>
          <w:i/>
          <w:sz w:val="18"/>
          <w:szCs w:val="18"/>
        </w:rPr>
      </w:pPr>
      <w:r w:rsidRPr="00A76E62">
        <w:rPr>
          <w:i/>
          <w:sz w:val="18"/>
          <w:szCs w:val="18"/>
        </w:rPr>
        <w:t>je prosilec v preteklosti že posedoval A, B, P ali T vozniško licenco, ki jo v koledarskem letu ne želi dvigniti.</w:t>
      </w:r>
    </w:p>
    <w:p w:rsidR="00A76E62" w:rsidRPr="00A76E62" w:rsidRDefault="00A76E62" w:rsidP="00A76E62">
      <w:pPr>
        <w:numPr>
          <w:ilvl w:val="0"/>
          <w:numId w:val="3"/>
        </w:numPr>
        <w:jc w:val="both"/>
        <w:rPr>
          <w:i/>
          <w:sz w:val="18"/>
          <w:szCs w:val="18"/>
        </w:rPr>
      </w:pPr>
      <w:r w:rsidRPr="00A76E62">
        <w:rPr>
          <w:i/>
          <w:sz w:val="18"/>
          <w:szCs w:val="18"/>
        </w:rPr>
        <w:t xml:space="preserve">Imetnik ogrevalne vozniške licence lahko sodeluje na vseh tekmovalnih dneh v Sloveniji, vendar ne v dirki </w:t>
      </w:r>
    </w:p>
    <w:p w:rsidR="00A76E62" w:rsidRPr="00A76E62" w:rsidRDefault="00A76E62" w:rsidP="00A76E62">
      <w:pPr>
        <w:ind w:left="720"/>
        <w:jc w:val="both"/>
        <w:rPr>
          <w:i/>
          <w:sz w:val="18"/>
          <w:szCs w:val="18"/>
        </w:rPr>
      </w:pPr>
      <w:r w:rsidRPr="00A76E62">
        <w:rPr>
          <w:i/>
          <w:sz w:val="18"/>
          <w:szCs w:val="18"/>
        </w:rPr>
        <w:t>Sami, temveč le v času ogrevanja konj.</w:t>
      </w:r>
    </w:p>
    <w:p w:rsidR="00A76E62" w:rsidRDefault="00A76E62" w:rsidP="00E22EFC">
      <w:pPr>
        <w:jc w:val="both"/>
        <w:rPr>
          <w:color w:val="333333"/>
          <w:sz w:val="20"/>
          <w:szCs w:val="20"/>
          <w:highlight w:val="lightGray"/>
        </w:rPr>
      </w:pPr>
    </w:p>
    <w:p w:rsidR="00A76E62" w:rsidRDefault="00A76E62" w:rsidP="00E22EFC">
      <w:pPr>
        <w:jc w:val="both"/>
        <w:rPr>
          <w:color w:val="333333"/>
          <w:sz w:val="20"/>
          <w:szCs w:val="20"/>
          <w:highlight w:val="lightGray"/>
        </w:rPr>
      </w:pPr>
    </w:p>
    <w:p w:rsidR="00E22EFC" w:rsidRDefault="00E22EFC" w:rsidP="00E22EFC">
      <w:pPr>
        <w:jc w:val="both"/>
        <w:rPr>
          <w:color w:val="333333"/>
          <w:sz w:val="20"/>
          <w:szCs w:val="20"/>
        </w:rPr>
      </w:pPr>
      <w:r w:rsidRPr="006B7ED0">
        <w:rPr>
          <w:color w:val="333333"/>
          <w:sz w:val="20"/>
          <w:szCs w:val="20"/>
          <w:highlight w:val="lightGray"/>
        </w:rPr>
        <w:t>Besedilo določila v Pravilniku</w:t>
      </w:r>
      <w:r w:rsidRPr="00FC0237">
        <w:rPr>
          <w:color w:val="333333"/>
          <w:sz w:val="20"/>
          <w:szCs w:val="20"/>
          <w:highlight w:val="lightGray"/>
        </w:rPr>
        <w:t xml:space="preserve"> </w:t>
      </w:r>
      <w:r>
        <w:rPr>
          <w:color w:val="333333"/>
          <w:sz w:val="20"/>
          <w:szCs w:val="20"/>
          <w:highlight w:val="lightGray"/>
        </w:rPr>
        <w:t>o kasaških dirkah</w:t>
      </w:r>
      <w:r w:rsidRPr="006B7ED0">
        <w:rPr>
          <w:color w:val="333333"/>
          <w:sz w:val="20"/>
          <w:szCs w:val="20"/>
          <w:highlight w:val="lightGray"/>
        </w:rPr>
        <w:t xml:space="preserve"> po predlagani spremembi</w:t>
      </w:r>
    </w:p>
    <w:p w:rsidR="00E22EFC" w:rsidRDefault="00E22EFC" w:rsidP="00E22EFC">
      <w:pPr>
        <w:jc w:val="both"/>
        <w:rPr>
          <w:b/>
          <w:sz w:val="18"/>
          <w:szCs w:val="18"/>
        </w:rPr>
      </w:pPr>
      <w:r w:rsidRPr="00DE6695">
        <w:rPr>
          <w:b/>
          <w:sz w:val="18"/>
          <w:szCs w:val="18"/>
        </w:rPr>
        <w:t xml:space="preserve">Člen </w:t>
      </w:r>
      <w:r>
        <w:rPr>
          <w:b/>
          <w:sz w:val="18"/>
          <w:szCs w:val="18"/>
        </w:rPr>
        <w:t>21</w:t>
      </w:r>
      <w:r w:rsidRPr="00DE6695">
        <w:rPr>
          <w:b/>
          <w:sz w:val="18"/>
          <w:szCs w:val="18"/>
        </w:rPr>
        <w:t xml:space="preserve">: </w:t>
      </w:r>
      <w:r>
        <w:rPr>
          <w:b/>
          <w:sz w:val="18"/>
          <w:szCs w:val="18"/>
        </w:rPr>
        <w:t>Ogrevalna vozniška licenca</w:t>
      </w:r>
    </w:p>
    <w:p w:rsidR="00E22EFC" w:rsidRDefault="00E22EFC" w:rsidP="00E22EFC">
      <w:pPr>
        <w:numPr>
          <w:ilvl w:val="0"/>
          <w:numId w:val="3"/>
        </w:numPr>
        <w:jc w:val="both"/>
        <w:rPr>
          <w:b/>
          <w:sz w:val="18"/>
          <w:szCs w:val="18"/>
        </w:rPr>
      </w:pPr>
      <w:r>
        <w:rPr>
          <w:b/>
          <w:sz w:val="18"/>
          <w:szCs w:val="18"/>
        </w:rPr>
        <w:t>Ogrevalna vozniška licenca se izda na podlagi pisne vloge, če:</w:t>
      </w:r>
    </w:p>
    <w:p w:rsidR="00E22EFC" w:rsidRDefault="00E22EFC" w:rsidP="00E22EFC">
      <w:pPr>
        <w:numPr>
          <w:ilvl w:val="1"/>
          <w:numId w:val="3"/>
        </w:numPr>
        <w:jc w:val="both"/>
        <w:rPr>
          <w:b/>
          <w:sz w:val="18"/>
          <w:szCs w:val="18"/>
        </w:rPr>
      </w:pPr>
      <w:r>
        <w:rPr>
          <w:b/>
          <w:sz w:val="18"/>
          <w:szCs w:val="18"/>
        </w:rPr>
        <w:t>prosilec izpolnjuje pogoje PKD, Člen 14;</w:t>
      </w:r>
    </w:p>
    <w:p w:rsidR="00E22EFC" w:rsidRDefault="00E22EFC" w:rsidP="00E22EFC">
      <w:pPr>
        <w:numPr>
          <w:ilvl w:val="1"/>
          <w:numId w:val="3"/>
        </w:numPr>
        <w:jc w:val="both"/>
        <w:rPr>
          <w:b/>
          <w:sz w:val="18"/>
          <w:szCs w:val="18"/>
        </w:rPr>
      </w:pPr>
      <w:r>
        <w:rPr>
          <w:b/>
          <w:sz w:val="18"/>
          <w:szCs w:val="18"/>
        </w:rPr>
        <w:t>k vlogi priloži potrdilo, s katerim dva imetnika vozniške licence, višje od oznake A, ki jo imata vsaj 5 let, na obrazcu Centrale s podpisi potrdita, da je prosilec usposobljen za samostojno ravnanje s kasači in za njihovo vožnjo;</w:t>
      </w:r>
    </w:p>
    <w:p w:rsidR="00ED4508" w:rsidRDefault="00E22EFC" w:rsidP="00E22EFC">
      <w:pPr>
        <w:numPr>
          <w:ilvl w:val="1"/>
          <w:numId w:val="3"/>
        </w:numPr>
        <w:jc w:val="both"/>
        <w:rPr>
          <w:b/>
          <w:sz w:val="18"/>
          <w:szCs w:val="18"/>
        </w:rPr>
      </w:pPr>
      <w:r>
        <w:rPr>
          <w:b/>
          <w:sz w:val="18"/>
          <w:szCs w:val="18"/>
        </w:rPr>
        <w:t>uspešno opravi izpit iz poznavanja PKD in praktično preveritev obvladovanja konja, zapreganja in vožnje, kar predpiše in izvede Strokovni odbor.</w:t>
      </w:r>
      <w:r w:rsidR="00ED4508">
        <w:rPr>
          <w:b/>
          <w:sz w:val="18"/>
          <w:szCs w:val="18"/>
        </w:rPr>
        <w:t xml:space="preserve"> </w:t>
      </w:r>
    </w:p>
    <w:p w:rsidR="00E22EFC" w:rsidRDefault="00ED4508" w:rsidP="00ED4508">
      <w:pPr>
        <w:ind w:left="1080"/>
        <w:jc w:val="both"/>
        <w:rPr>
          <w:b/>
          <w:sz w:val="18"/>
          <w:szCs w:val="18"/>
        </w:rPr>
      </w:pPr>
      <w:r>
        <w:rPr>
          <w:b/>
          <w:sz w:val="18"/>
          <w:szCs w:val="18"/>
        </w:rPr>
        <w:t>ali, če</w:t>
      </w:r>
    </w:p>
    <w:p w:rsidR="00ED4508" w:rsidRDefault="00ED4508" w:rsidP="00E22EFC">
      <w:pPr>
        <w:numPr>
          <w:ilvl w:val="1"/>
          <w:numId w:val="3"/>
        </w:numPr>
        <w:jc w:val="both"/>
        <w:rPr>
          <w:b/>
          <w:sz w:val="18"/>
          <w:szCs w:val="18"/>
        </w:rPr>
      </w:pPr>
      <w:r>
        <w:rPr>
          <w:b/>
          <w:sz w:val="18"/>
          <w:szCs w:val="18"/>
        </w:rPr>
        <w:t>je prosilec v preteklosti že posedoval A, B, P ali T vozniško licenco, ki jo v koledarskem letu ne želi dvigniti.</w:t>
      </w:r>
    </w:p>
    <w:p w:rsidR="00ED4508" w:rsidRDefault="00ED4508" w:rsidP="00ED4508">
      <w:pPr>
        <w:numPr>
          <w:ilvl w:val="0"/>
          <w:numId w:val="3"/>
        </w:numPr>
        <w:jc w:val="both"/>
        <w:rPr>
          <w:b/>
          <w:sz w:val="18"/>
          <w:szCs w:val="18"/>
        </w:rPr>
      </w:pPr>
      <w:r>
        <w:rPr>
          <w:b/>
          <w:sz w:val="18"/>
          <w:szCs w:val="18"/>
        </w:rPr>
        <w:t xml:space="preserve">Imetnik ogrevalne vozniške licence lahko sodeluje na vseh tekmovalnih dneh v Sloveniji, vendar ne v dirki </w:t>
      </w:r>
    </w:p>
    <w:p w:rsidR="00ED4508" w:rsidRDefault="00ED4508" w:rsidP="00ED4508">
      <w:pPr>
        <w:ind w:left="720"/>
        <w:jc w:val="both"/>
        <w:rPr>
          <w:b/>
          <w:sz w:val="18"/>
          <w:szCs w:val="18"/>
        </w:rPr>
      </w:pPr>
      <w:r>
        <w:rPr>
          <w:b/>
          <w:sz w:val="18"/>
          <w:szCs w:val="18"/>
        </w:rPr>
        <w:t>Sami, temveč le v času ogrevanja konj.</w:t>
      </w:r>
    </w:p>
    <w:p w:rsidR="004407FA" w:rsidRDefault="004407FA" w:rsidP="00ED4508">
      <w:pPr>
        <w:ind w:left="720"/>
        <w:jc w:val="both"/>
        <w:rPr>
          <w:b/>
          <w:sz w:val="18"/>
          <w:szCs w:val="18"/>
        </w:rPr>
      </w:pPr>
    </w:p>
    <w:p w:rsidR="004407FA" w:rsidRPr="00DE6695" w:rsidRDefault="004407FA" w:rsidP="00ED4508">
      <w:pPr>
        <w:pBdr>
          <w:bottom w:val="single" w:sz="12" w:space="1" w:color="auto"/>
        </w:pBdr>
        <w:ind w:left="720"/>
        <w:jc w:val="both"/>
        <w:rPr>
          <w:b/>
          <w:sz w:val="18"/>
          <w:szCs w:val="18"/>
        </w:rPr>
      </w:pPr>
    </w:p>
    <w:p w:rsidR="004407FA" w:rsidRDefault="004407FA" w:rsidP="004407FA">
      <w:pPr>
        <w:rPr>
          <w:b/>
        </w:rPr>
      </w:pPr>
    </w:p>
    <w:p w:rsidR="004407FA" w:rsidRDefault="004407FA" w:rsidP="004407FA">
      <w:pPr>
        <w:rPr>
          <w:b/>
        </w:rPr>
      </w:pPr>
    </w:p>
    <w:p w:rsidR="00A76E62" w:rsidRDefault="00A76E62" w:rsidP="004407FA">
      <w:pPr>
        <w:rPr>
          <w:b/>
        </w:rPr>
      </w:pPr>
    </w:p>
    <w:p w:rsidR="00A76E62" w:rsidRDefault="00A76E62" w:rsidP="004407FA">
      <w:pPr>
        <w:rPr>
          <w:b/>
        </w:rPr>
      </w:pPr>
    </w:p>
    <w:p w:rsidR="004407FA" w:rsidRPr="006B7ED0" w:rsidRDefault="004407FA" w:rsidP="004407FA">
      <w:pPr>
        <w:rPr>
          <w:b/>
        </w:rPr>
      </w:pPr>
      <w:r w:rsidRPr="006B7ED0">
        <w:rPr>
          <w:b/>
        </w:rPr>
        <w:lastRenderedPageBreak/>
        <w:t xml:space="preserve">Sprememba člena </w:t>
      </w:r>
      <w:r w:rsidR="00367571">
        <w:rPr>
          <w:b/>
        </w:rPr>
        <w:t>22 (21)</w:t>
      </w:r>
      <w:r>
        <w:rPr>
          <w:b/>
        </w:rPr>
        <w:t>, točke 5. –</w:t>
      </w:r>
      <w:r w:rsidRPr="006B7ED0">
        <w:rPr>
          <w:b/>
          <w:color w:val="333333"/>
          <w:sz w:val="16"/>
          <w:szCs w:val="16"/>
        </w:rPr>
        <w:t xml:space="preserve"> </w:t>
      </w:r>
      <w:r>
        <w:rPr>
          <w:b/>
          <w:color w:val="333333"/>
          <w:sz w:val="16"/>
          <w:szCs w:val="16"/>
          <w:highlight w:val="lightGray"/>
        </w:rPr>
        <w:t>2</w:t>
      </w:r>
      <w:r>
        <w:rPr>
          <w:b/>
          <w:color w:val="333333"/>
          <w:sz w:val="16"/>
          <w:szCs w:val="16"/>
        </w:rPr>
        <w:t>2/5, doda se alineja b</w:t>
      </w:r>
    </w:p>
    <w:p w:rsidR="004407FA" w:rsidRDefault="004407FA" w:rsidP="00A76E62">
      <w:pPr>
        <w:rPr>
          <w:color w:val="333333"/>
          <w:sz w:val="20"/>
          <w:szCs w:val="20"/>
          <w:highlight w:val="lightGray"/>
        </w:rPr>
      </w:pPr>
    </w:p>
    <w:p w:rsidR="00A76E62" w:rsidRDefault="00A76E62" w:rsidP="00A76E62">
      <w:pPr>
        <w:jc w:val="both"/>
        <w:rPr>
          <w:color w:val="333333"/>
          <w:sz w:val="20"/>
          <w:szCs w:val="20"/>
          <w:highlight w:val="lightGray"/>
        </w:rPr>
      </w:pPr>
      <w:r w:rsidRPr="006B7ED0">
        <w:rPr>
          <w:color w:val="333333"/>
          <w:sz w:val="20"/>
          <w:szCs w:val="20"/>
          <w:highlight w:val="lightGray"/>
        </w:rPr>
        <w:t>Predlog spremembe določila</w:t>
      </w:r>
    </w:p>
    <w:p w:rsidR="00A76E62" w:rsidRDefault="00A76E62" w:rsidP="00A76E62">
      <w:pPr>
        <w:jc w:val="both"/>
        <w:rPr>
          <w:sz w:val="18"/>
          <w:szCs w:val="18"/>
        </w:rPr>
      </w:pPr>
      <w:r>
        <w:rPr>
          <w:sz w:val="18"/>
          <w:szCs w:val="18"/>
        </w:rPr>
        <w:t xml:space="preserve">Točka 5, doda se alineja b, ki se glasi: </w:t>
      </w:r>
    </w:p>
    <w:p w:rsidR="00A76E62" w:rsidRDefault="00A76E62" w:rsidP="00A76E62">
      <w:pPr>
        <w:jc w:val="both"/>
        <w:rPr>
          <w:sz w:val="18"/>
          <w:szCs w:val="18"/>
        </w:rPr>
      </w:pPr>
      <w:r>
        <w:rPr>
          <w:sz w:val="18"/>
          <w:szCs w:val="18"/>
        </w:rPr>
        <w:t>b. najkasneje 1 uro pred dirko sodniškemu zboru sporočiti, ali bo konj v dirki tekel bos, ali kovan, ter kako kovan;</w:t>
      </w:r>
    </w:p>
    <w:p w:rsidR="00E22EFC" w:rsidRDefault="00E22EFC" w:rsidP="00A76E62"/>
    <w:p w:rsidR="00042FBD" w:rsidRDefault="00042FBD" w:rsidP="00042FBD">
      <w:pPr>
        <w:jc w:val="both"/>
        <w:rPr>
          <w:color w:val="333333"/>
          <w:sz w:val="20"/>
          <w:szCs w:val="20"/>
        </w:rPr>
      </w:pPr>
      <w:r w:rsidRPr="006B7ED0">
        <w:rPr>
          <w:color w:val="333333"/>
          <w:sz w:val="20"/>
          <w:szCs w:val="20"/>
          <w:highlight w:val="lightGray"/>
        </w:rPr>
        <w:t>Besedilo določila v Pravilniku</w:t>
      </w:r>
      <w:r w:rsidRPr="00FC0237">
        <w:rPr>
          <w:color w:val="333333"/>
          <w:sz w:val="20"/>
          <w:szCs w:val="20"/>
          <w:highlight w:val="lightGray"/>
        </w:rPr>
        <w:t xml:space="preserve"> </w:t>
      </w:r>
      <w:r>
        <w:rPr>
          <w:color w:val="333333"/>
          <w:sz w:val="20"/>
          <w:szCs w:val="20"/>
          <w:highlight w:val="lightGray"/>
        </w:rPr>
        <w:t>o kasaških dirkah</w:t>
      </w:r>
      <w:r w:rsidRPr="006B7ED0">
        <w:rPr>
          <w:color w:val="333333"/>
          <w:sz w:val="20"/>
          <w:szCs w:val="20"/>
          <w:highlight w:val="lightGray"/>
        </w:rPr>
        <w:t xml:space="preserve"> po predlagani spremembi</w:t>
      </w:r>
    </w:p>
    <w:p w:rsidR="00042FBD" w:rsidRPr="00042FBD" w:rsidRDefault="00042FBD" w:rsidP="00A76E62">
      <w:pPr>
        <w:rPr>
          <w:b/>
          <w:sz w:val="18"/>
          <w:szCs w:val="18"/>
        </w:rPr>
      </w:pPr>
      <w:r w:rsidRPr="00042FBD">
        <w:rPr>
          <w:b/>
          <w:sz w:val="18"/>
          <w:szCs w:val="18"/>
        </w:rPr>
        <w:t>Člen 22: Definicija in licenca trenerja; dolžnosti trenerja</w:t>
      </w:r>
    </w:p>
    <w:p w:rsidR="00042FBD" w:rsidRPr="00042FBD" w:rsidRDefault="00042FBD" w:rsidP="00A76E62">
      <w:pPr>
        <w:rPr>
          <w:b/>
          <w:sz w:val="18"/>
          <w:szCs w:val="18"/>
        </w:rPr>
      </w:pPr>
      <w:r w:rsidRPr="00042FBD">
        <w:rPr>
          <w:b/>
          <w:sz w:val="18"/>
          <w:szCs w:val="18"/>
        </w:rPr>
        <w:t>5. Vsak trener je še posebej dolžan:</w:t>
      </w:r>
    </w:p>
    <w:p w:rsidR="00042FBD" w:rsidRPr="00042FBD" w:rsidRDefault="00042FBD" w:rsidP="00A76E62">
      <w:pPr>
        <w:rPr>
          <w:b/>
          <w:sz w:val="18"/>
          <w:szCs w:val="18"/>
        </w:rPr>
      </w:pPr>
      <w:r w:rsidRPr="00042FBD">
        <w:rPr>
          <w:b/>
          <w:sz w:val="18"/>
          <w:szCs w:val="18"/>
        </w:rPr>
        <w:t>…</w:t>
      </w:r>
    </w:p>
    <w:p w:rsidR="00042FBD" w:rsidRPr="00042FBD" w:rsidRDefault="00042FBD" w:rsidP="00A76E62">
      <w:pPr>
        <w:rPr>
          <w:b/>
          <w:sz w:val="18"/>
          <w:szCs w:val="18"/>
        </w:rPr>
      </w:pPr>
      <w:r w:rsidRPr="00042FBD">
        <w:rPr>
          <w:b/>
          <w:sz w:val="18"/>
          <w:szCs w:val="18"/>
        </w:rPr>
        <w:t>b. najkasneje 1 uro pred dirko sodniškemu zboru sporočiti, ali bo konj v dirki tekel bos, ali kovan, ter kako kovan;</w:t>
      </w:r>
    </w:p>
    <w:p w:rsidR="00042FBD" w:rsidRDefault="00042FBD" w:rsidP="00A76E62">
      <w:pPr>
        <w:rPr>
          <w:b/>
          <w:sz w:val="18"/>
          <w:szCs w:val="18"/>
        </w:rPr>
      </w:pPr>
      <w:r w:rsidRPr="00042FBD">
        <w:rPr>
          <w:b/>
          <w:sz w:val="18"/>
          <w:szCs w:val="18"/>
        </w:rPr>
        <w:t>…</w:t>
      </w:r>
    </w:p>
    <w:p w:rsidR="00EF3245" w:rsidRDefault="00EF3245" w:rsidP="00A76E62">
      <w:pPr>
        <w:pBdr>
          <w:bottom w:val="single" w:sz="12" w:space="1" w:color="auto"/>
        </w:pBdr>
        <w:rPr>
          <w:b/>
          <w:sz w:val="18"/>
          <w:szCs w:val="18"/>
        </w:rPr>
      </w:pPr>
    </w:p>
    <w:p w:rsidR="00EF3245" w:rsidRDefault="00EF3245" w:rsidP="00A76E62">
      <w:pPr>
        <w:rPr>
          <w:b/>
          <w:sz w:val="18"/>
          <w:szCs w:val="18"/>
        </w:rPr>
      </w:pPr>
    </w:p>
    <w:p w:rsidR="00EF3245" w:rsidRDefault="00EF3245" w:rsidP="00A76E62">
      <w:pPr>
        <w:rPr>
          <w:b/>
          <w:sz w:val="18"/>
          <w:szCs w:val="18"/>
        </w:rPr>
      </w:pPr>
    </w:p>
    <w:p w:rsidR="00EF3245" w:rsidRDefault="00527DBA" w:rsidP="00A76E62">
      <w:pPr>
        <w:rPr>
          <w:b/>
        </w:rPr>
      </w:pPr>
      <w:r>
        <w:rPr>
          <w:b/>
        </w:rPr>
        <w:t>Pred poglavje IV, se doda novo poglavje: KODEKS DOBREGA RAVNANJA S KONJI</w:t>
      </w:r>
    </w:p>
    <w:p w:rsidR="00527DBA" w:rsidRDefault="00527DBA" w:rsidP="00A76E62">
      <w:pPr>
        <w:rPr>
          <w:b/>
          <w:sz w:val="18"/>
          <w:szCs w:val="18"/>
        </w:rPr>
      </w:pPr>
    </w:p>
    <w:p w:rsidR="00527DBA" w:rsidRDefault="00527DBA" w:rsidP="00527DBA">
      <w:pPr>
        <w:jc w:val="both"/>
        <w:rPr>
          <w:color w:val="333333"/>
          <w:sz w:val="20"/>
          <w:szCs w:val="20"/>
        </w:rPr>
      </w:pPr>
      <w:r w:rsidRPr="006B7ED0">
        <w:rPr>
          <w:color w:val="333333"/>
          <w:sz w:val="20"/>
          <w:szCs w:val="20"/>
          <w:highlight w:val="lightGray"/>
        </w:rPr>
        <w:t>Besedilo določila v Pravilniku</w:t>
      </w:r>
      <w:r w:rsidRPr="00FC0237">
        <w:rPr>
          <w:color w:val="333333"/>
          <w:sz w:val="20"/>
          <w:szCs w:val="20"/>
          <w:highlight w:val="lightGray"/>
        </w:rPr>
        <w:t xml:space="preserve"> </w:t>
      </w:r>
      <w:r>
        <w:rPr>
          <w:color w:val="333333"/>
          <w:sz w:val="20"/>
          <w:szCs w:val="20"/>
          <w:highlight w:val="lightGray"/>
        </w:rPr>
        <w:t>o kasaških dirkah</w:t>
      </w:r>
      <w:r w:rsidRPr="006B7ED0">
        <w:rPr>
          <w:color w:val="333333"/>
          <w:sz w:val="20"/>
          <w:szCs w:val="20"/>
          <w:highlight w:val="lightGray"/>
        </w:rPr>
        <w:t xml:space="preserve"> po predlagani spremembi</w:t>
      </w:r>
      <w:bookmarkStart w:id="0" w:name="_Toc383425411"/>
    </w:p>
    <w:p w:rsidR="00527DBA" w:rsidRPr="00527DBA" w:rsidRDefault="00527DBA" w:rsidP="00527DBA">
      <w:pPr>
        <w:jc w:val="both"/>
        <w:rPr>
          <w:color w:val="333333"/>
          <w:sz w:val="20"/>
          <w:szCs w:val="20"/>
        </w:rPr>
      </w:pPr>
      <w:r w:rsidRPr="00527DBA">
        <w:rPr>
          <w:b/>
          <w:sz w:val="18"/>
          <w:szCs w:val="18"/>
        </w:rPr>
        <w:t>IV. KODEKS DOBREGA RAVNANJA S KONJI</w:t>
      </w:r>
      <w:bookmarkEnd w:id="0"/>
    </w:p>
    <w:p w:rsidR="00527DBA" w:rsidRPr="00527DBA" w:rsidRDefault="00527DBA" w:rsidP="00527DBA">
      <w:pPr>
        <w:pStyle w:val="Naslov2"/>
        <w:rPr>
          <w:rFonts w:ascii="Times New Roman" w:hAnsi="Times New Roman" w:cs="Times New Roman"/>
          <w:sz w:val="18"/>
          <w:szCs w:val="18"/>
        </w:rPr>
      </w:pPr>
      <w:bookmarkStart w:id="1" w:name="_Toc383425412"/>
      <w:r w:rsidRPr="00527DBA">
        <w:rPr>
          <w:rFonts w:ascii="Times New Roman" w:hAnsi="Times New Roman" w:cs="Times New Roman"/>
          <w:sz w:val="18"/>
          <w:szCs w:val="18"/>
        </w:rPr>
        <w:t xml:space="preserve">Člen </w:t>
      </w:r>
      <w:r w:rsidR="001657E2" w:rsidRPr="00527DBA">
        <w:rPr>
          <w:rFonts w:ascii="Times New Roman" w:hAnsi="Times New Roman" w:cs="Times New Roman"/>
          <w:sz w:val="18"/>
          <w:szCs w:val="18"/>
        </w:rPr>
        <w:fldChar w:fldCharType="begin"/>
      </w:r>
      <w:r w:rsidRPr="00527DBA">
        <w:rPr>
          <w:rFonts w:ascii="Times New Roman" w:hAnsi="Times New Roman" w:cs="Times New Roman"/>
          <w:sz w:val="18"/>
          <w:szCs w:val="18"/>
        </w:rPr>
        <w:instrText xml:space="preserve"> SEQ Člen \* ARABIC </w:instrText>
      </w:r>
      <w:r w:rsidR="001657E2" w:rsidRPr="00527DBA">
        <w:rPr>
          <w:rFonts w:ascii="Times New Roman" w:hAnsi="Times New Roman" w:cs="Times New Roman"/>
          <w:sz w:val="18"/>
          <w:szCs w:val="18"/>
        </w:rPr>
        <w:fldChar w:fldCharType="separate"/>
      </w:r>
      <w:r w:rsidRPr="00527DBA">
        <w:rPr>
          <w:rFonts w:ascii="Times New Roman" w:hAnsi="Times New Roman" w:cs="Times New Roman"/>
          <w:noProof/>
          <w:sz w:val="18"/>
          <w:szCs w:val="18"/>
        </w:rPr>
        <w:t>27</w:t>
      </w:r>
      <w:r w:rsidR="001657E2" w:rsidRPr="00527DBA">
        <w:rPr>
          <w:rFonts w:ascii="Times New Roman" w:hAnsi="Times New Roman" w:cs="Times New Roman"/>
          <w:sz w:val="18"/>
          <w:szCs w:val="18"/>
        </w:rPr>
        <w:fldChar w:fldCharType="end"/>
      </w:r>
      <w:r w:rsidRPr="00527DBA">
        <w:rPr>
          <w:rFonts w:ascii="Times New Roman" w:hAnsi="Times New Roman" w:cs="Times New Roman"/>
          <w:sz w:val="18"/>
          <w:szCs w:val="18"/>
        </w:rPr>
        <w:t>: Kodeks dobrega ravnanja s konji</w:t>
      </w:r>
      <w:bookmarkEnd w:id="1"/>
    </w:p>
    <w:p w:rsidR="00527DBA" w:rsidRPr="00527DBA" w:rsidRDefault="00527DBA" w:rsidP="00527DBA">
      <w:pPr>
        <w:rPr>
          <w:b/>
          <w:sz w:val="18"/>
          <w:szCs w:val="18"/>
        </w:rPr>
      </w:pPr>
    </w:p>
    <w:p w:rsidR="00527DBA" w:rsidRPr="00527DBA" w:rsidRDefault="00527DBA" w:rsidP="00527DBA">
      <w:pPr>
        <w:rPr>
          <w:b/>
          <w:sz w:val="18"/>
          <w:szCs w:val="18"/>
        </w:rPr>
      </w:pPr>
      <w:r w:rsidRPr="00527DBA">
        <w:rPr>
          <w:b/>
          <w:sz w:val="18"/>
          <w:szCs w:val="18"/>
        </w:rPr>
        <w:t>UET zahteva od vseh, ki so vključeni v kasaška tekmovanja, k spoštovanju kodeksa dobrega ravnanja s konji. Dobrobit konja mora biti zmeraj bistvenega pomena. Konj nikoli ne sme biti podrejen vplivom tekmovanj ali gospodarskim vplivom.</w:t>
      </w:r>
    </w:p>
    <w:p w:rsidR="00527DBA" w:rsidRPr="00527DBA" w:rsidRDefault="00527DBA" w:rsidP="00527DBA">
      <w:pPr>
        <w:pStyle w:val="Odstavekseznama"/>
        <w:numPr>
          <w:ilvl w:val="0"/>
          <w:numId w:val="4"/>
        </w:numPr>
        <w:rPr>
          <w:rFonts w:ascii="Times New Roman" w:hAnsi="Times New Roman" w:cs="Times New Roman"/>
          <w:b/>
          <w:sz w:val="18"/>
          <w:szCs w:val="18"/>
        </w:rPr>
      </w:pPr>
      <w:r w:rsidRPr="00527DBA">
        <w:rPr>
          <w:rFonts w:ascii="Times New Roman" w:hAnsi="Times New Roman" w:cs="Times New Roman"/>
          <w:b/>
          <w:sz w:val="18"/>
          <w:szCs w:val="18"/>
        </w:rPr>
        <w:t xml:space="preserve">V vseh fazah priprav na tekmovanje mora biti dobro ravnanje s konjem primarna zahteva. </w:t>
      </w:r>
    </w:p>
    <w:p w:rsidR="00527DBA" w:rsidRPr="00527DBA" w:rsidRDefault="00527DBA" w:rsidP="00527DBA">
      <w:pPr>
        <w:pStyle w:val="Odstavekseznama"/>
        <w:rPr>
          <w:rFonts w:ascii="Times New Roman" w:hAnsi="Times New Roman" w:cs="Times New Roman"/>
          <w:b/>
          <w:sz w:val="18"/>
          <w:szCs w:val="18"/>
        </w:rPr>
      </w:pPr>
      <w:r w:rsidRPr="00527DBA">
        <w:rPr>
          <w:rFonts w:ascii="Times New Roman" w:hAnsi="Times New Roman" w:cs="Times New Roman"/>
          <w:b/>
          <w:sz w:val="18"/>
          <w:szCs w:val="18"/>
        </w:rPr>
        <w:t xml:space="preserve">Za udeležbo na tekmovanju mora biti konj zdrav in primerno kondicijsko pripravljen. </w:t>
      </w:r>
    </w:p>
    <w:p w:rsidR="00527DBA" w:rsidRPr="00527DBA" w:rsidRDefault="00527DBA" w:rsidP="00527DBA">
      <w:pPr>
        <w:pStyle w:val="Odstavekseznama"/>
        <w:rPr>
          <w:rFonts w:ascii="Times New Roman" w:hAnsi="Times New Roman" w:cs="Times New Roman"/>
          <w:b/>
          <w:sz w:val="18"/>
          <w:szCs w:val="18"/>
        </w:rPr>
      </w:pPr>
      <w:r w:rsidRPr="00527DBA">
        <w:rPr>
          <w:rFonts w:ascii="Times New Roman" w:hAnsi="Times New Roman" w:cs="Times New Roman"/>
          <w:b/>
          <w:sz w:val="18"/>
          <w:szCs w:val="18"/>
        </w:rPr>
        <w:t>Pogoji na tekmovanjih ne smejo ogroziti dobrega počutja konj.</w:t>
      </w:r>
    </w:p>
    <w:p w:rsidR="00527DBA" w:rsidRPr="00527DBA" w:rsidRDefault="00527DBA" w:rsidP="00527DBA">
      <w:pPr>
        <w:pStyle w:val="Odstavekseznama"/>
        <w:rPr>
          <w:rFonts w:ascii="Times New Roman" w:hAnsi="Times New Roman" w:cs="Times New Roman"/>
          <w:b/>
          <w:sz w:val="18"/>
          <w:szCs w:val="18"/>
        </w:rPr>
      </w:pPr>
      <w:r w:rsidRPr="00527DBA">
        <w:rPr>
          <w:rFonts w:ascii="Times New Roman" w:hAnsi="Times New Roman" w:cs="Times New Roman"/>
          <w:b/>
          <w:sz w:val="18"/>
          <w:szCs w:val="18"/>
        </w:rPr>
        <w:t>Prizadevati si je potrebno, da je zagotovljena ustrezna pozornost konju po tekmovanju in da se z njim ravna humano tudi po končani tekmovalni karieri.</w:t>
      </w:r>
    </w:p>
    <w:p w:rsidR="00527DBA" w:rsidRPr="00527DBA" w:rsidRDefault="00527DBA" w:rsidP="00527DBA">
      <w:pPr>
        <w:pStyle w:val="Odstavekseznama"/>
        <w:numPr>
          <w:ilvl w:val="0"/>
          <w:numId w:val="5"/>
        </w:numPr>
        <w:ind w:left="1276" w:hanging="283"/>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Dobro ravnanje s konji</w:t>
      </w:r>
    </w:p>
    <w:p w:rsidR="00527DBA" w:rsidRPr="00527DBA" w:rsidRDefault="00527DBA" w:rsidP="00527DBA">
      <w:pPr>
        <w:pStyle w:val="Odstavekseznama"/>
        <w:ind w:left="1276"/>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Vhlevitev, hranjenje in trening morajo biti v skladu z dobrim ravnanjem s konji in ne smejo vplivati na njihovo dobro počutje. Vsa ravnanja, ki bi lahko povzročila telesno ali duševno trpljenje, bodisi v hlevih, na treningu, transportu ali v dirki, niso dopustna.</w:t>
      </w:r>
    </w:p>
    <w:p w:rsidR="00527DBA" w:rsidRPr="00527DBA" w:rsidRDefault="00527DBA" w:rsidP="00527DBA">
      <w:pPr>
        <w:pStyle w:val="Odstavekseznama"/>
        <w:numPr>
          <w:ilvl w:val="0"/>
          <w:numId w:val="5"/>
        </w:numPr>
        <w:ind w:left="1276" w:hanging="283"/>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Metode treninga</w:t>
      </w:r>
    </w:p>
    <w:p w:rsidR="00527DBA" w:rsidRPr="00527DBA" w:rsidRDefault="00527DBA" w:rsidP="00527DBA">
      <w:pPr>
        <w:pStyle w:val="Odstavekseznama"/>
        <w:ind w:left="1276"/>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prepovedana je uporaba metod treninga, ki povzročajo strah ali neupravičeno omejitev v normalnem obnašanju dirkalnega konja. Konje se lahko trenira le po programu, ki odgovarja njihovim fizičnim sposobnostim in stopnji zrelosti.</w:t>
      </w:r>
    </w:p>
    <w:p w:rsidR="00527DBA" w:rsidRPr="00527DBA" w:rsidRDefault="00527DBA" w:rsidP="00527DBA">
      <w:pPr>
        <w:pStyle w:val="Odstavekseznama"/>
        <w:numPr>
          <w:ilvl w:val="0"/>
          <w:numId w:val="5"/>
        </w:numPr>
        <w:ind w:left="1276" w:hanging="283"/>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Nega kopit in kovanje</w:t>
      </w:r>
    </w:p>
    <w:p w:rsidR="00527DBA" w:rsidRPr="00527DBA" w:rsidRDefault="00527DBA" w:rsidP="00527DBA">
      <w:pPr>
        <w:pStyle w:val="Odstavekseznama"/>
        <w:ind w:left="1276"/>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Pri negi kopit in kovanju konja mora ravnanje ustrezati visokim standardom. Podkve morajo biti oblikovane in pritrjene tako, da se tveganje za poškodbo zmanjša na minimum.</w:t>
      </w:r>
    </w:p>
    <w:p w:rsidR="00527DBA" w:rsidRPr="00527DBA" w:rsidRDefault="00527DBA" w:rsidP="00527DBA">
      <w:pPr>
        <w:pStyle w:val="Odstavekseznama"/>
        <w:numPr>
          <w:ilvl w:val="0"/>
          <w:numId w:val="5"/>
        </w:numPr>
        <w:ind w:left="1276" w:hanging="283"/>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Transport</w:t>
      </w:r>
    </w:p>
    <w:p w:rsidR="00527DBA" w:rsidRPr="00527DBA" w:rsidRDefault="00527DBA" w:rsidP="00527DBA">
      <w:pPr>
        <w:pStyle w:val="Odstavekseznama"/>
        <w:ind w:left="1276"/>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 xml:space="preserve">Med transportom morajo biti konji zaščiteni pred poškodbami in drugimi zdravstvenimi tveganji. Vozila morajo biti varna, dobro zračena, vzdrževana po visokem standardu, redno se mora opravljati dezinfekcija, upravljajo pa jih lahko le usposobljene osebe. Konja pri transportu mora spremljati tudi oseba, ki je usposobljena za delo s konji. </w:t>
      </w:r>
    </w:p>
    <w:p w:rsidR="00527DBA" w:rsidRPr="00527DBA" w:rsidRDefault="00527DBA" w:rsidP="00527DBA">
      <w:pPr>
        <w:pStyle w:val="Odstavekseznama"/>
        <w:ind w:left="1276"/>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Vsa potovanja morajo biti skrbno načrtovana, konjem pa mora biti na voljo primeren čas za počitek z dostopom do hrane in vode v skladu s predpisi EU.</w:t>
      </w:r>
    </w:p>
    <w:p w:rsidR="00527DBA" w:rsidRPr="00527DBA" w:rsidRDefault="00527DBA" w:rsidP="00527DBA">
      <w:pPr>
        <w:pStyle w:val="Odstavekseznama"/>
        <w:numPr>
          <w:ilvl w:val="0"/>
          <w:numId w:val="5"/>
        </w:numPr>
        <w:ind w:left="1276" w:hanging="283"/>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Oprema</w:t>
      </w:r>
    </w:p>
    <w:p w:rsidR="00527DBA" w:rsidRPr="00527DBA" w:rsidRDefault="00527DBA" w:rsidP="00527DBA">
      <w:pPr>
        <w:pStyle w:val="Odstavekseznama"/>
        <w:ind w:left="1276"/>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Prepovedana je uporaba kakršnekoli opreme v dirki, ki bi lahko konja ranila ali spremenila njegovo fizično integriteto. Še posebej je prepovedana uporaba:</w:t>
      </w:r>
    </w:p>
    <w:p w:rsidR="00527DBA" w:rsidRPr="00527DBA" w:rsidRDefault="00527DBA" w:rsidP="00527DBA">
      <w:pPr>
        <w:pStyle w:val="Odstavekseznama"/>
        <w:numPr>
          <w:ilvl w:val="0"/>
          <w:numId w:val="6"/>
        </w:numPr>
        <w:ind w:left="1560" w:hanging="284"/>
        <w:rPr>
          <w:rFonts w:ascii="Times New Roman" w:hAnsi="Times New Roman" w:cs="Times New Roman"/>
          <w:b/>
          <w:sz w:val="18"/>
          <w:szCs w:val="18"/>
        </w:rPr>
      </w:pPr>
      <w:r w:rsidRPr="00527DBA">
        <w:rPr>
          <w:rFonts w:ascii="Times New Roman" w:hAnsi="Times New Roman" w:cs="Times New Roman"/>
          <w:b/>
          <w:sz w:val="18"/>
          <w:szCs w:val="18"/>
        </w:rPr>
        <w:t>vajeti in palice za glavo, na katerih so tako imenovani ježi, ki lahko poškodujejo konjev vrat;</w:t>
      </w:r>
    </w:p>
    <w:p w:rsidR="00527DBA" w:rsidRPr="00527DBA" w:rsidRDefault="00527DBA" w:rsidP="00527DBA">
      <w:pPr>
        <w:pStyle w:val="Odstavekseznama"/>
        <w:numPr>
          <w:ilvl w:val="0"/>
          <w:numId w:val="6"/>
        </w:numPr>
        <w:ind w:left="1560" w:hanging="284"/>
        <w:rPr>
          <w:rFonts w:ascii="Times New Roman" w:hAnsi="Times New Roman" w:cs="Times New Roman"/>
          <w:b/>
          <w:sz w:val="18"/>
          <w:szCs w:val="18"/>
        </w:rPr>
      </w:pPr>
      <w:r w:rsidRPr="00527DBA">
        <w:rPr>
          <w:rFonts w:ascii="Times New Roman" w:hAnsi="Times New Roman" w:cs="Times New Roman"/>
          <w:b/>
          <w:sz w:val="18"/>
          <w:szCs w:val="18"/>
        </w:rPr>
        <w:t>električnih stimulatorjev;</w:t>
      </w:r>
    </w:p>
    <w:p w:rsidR="00527DBA" w:rsidRPr="00527DBA" w:rsidRDefault="00527DBA" w:rsidP="00527DBA">
      <w:pPr>
        <w:pStyle w:val="Odstavekseznama"/>
        <w:numPr>
          <w:ilvl w:val="0"/>
          <w:numId w:val="6"/>
        </w:numPr>
        <w:ind w:left="1560" w:hanging="284"/>
        <w:rPr>
          <w:rFonts w:ascii="Times New Roman" w:hAnsi="Times New Roman" w:cs="Times New Roman"/>
          <w:b/>
          <w:sz w:val="18"/>
          <w:szCs w:val="18"/>
        </w:rPr>
      </w:pPr>
      <w:r w:rsidRPr="00527DBA">
        <w:rPr>
          <w:rFonts w:ascii="Times New Roman" w:hAnsi="Times New Roman" w:cs="Times New Roman"/>
          <w:b/>
          <w:sz w:val="18"/>
          <w:szCs w:val="18"/>
        </w:rPr>
        <w:t>žvale, ki lahko poškodujejo konjev gobec;</w:t>
      </w:r>
    </w:p>
    <w:p w:rsidR="00527DBA" w:rsidRPr="00527DBA" w:rsidRDefault="00527DBA" w:rsidP="00527DBA">
      <w:pPr>
        <w:pStyle w:val="Odstavekseznama"/>
        <w:numPr>
          <w:ilvl w:val="0"/>
          <w:numId w:val="6"/>
        </w:numPr>
        <w:ind w:left="1560" w:hanging="284"/>
        <w:rPr>
          <w:rFonts w:ascii="Times New Roman" w:hAnsi="Times New Roman" w:cs="Times New Roman"/>
          <w:b/>
          <w:sz w:val="18"/>
          <w:szCs w:val="18"/>
        </w:rPr>
      </w:pPr>
      <w:r w:rsidRPr="00527DBA">
        <w:rPr>
          <w:rFonts w:ascii="Times New Roman" w:hAnsi="Times New Roman" w:cs="Times New Roman"/>
          <w:b/>
          <w:sz w:val="18"/>
          <w:szCs w:val="18"/>
        </w:rPr>
        <w:t>vprega, ki povzroča škodo konjevi integriteti;</w:t>
      </w:r>
    </w:p>
    <w:p w:rsidR="00527DBA" w:rsidRPr="00527DBA" w:rsidRDefault="00527DBA" w:rsidP="00527DBA">
      <w:pPr>
        <w:pStyle w:val="Odstavekseznama"/>
        <w:numPr>
          <w:ilvl w:val="0"/>
          <w:numId w:val="6"/>
        </w:numPr>
        <w:ind w:left="1560" w:hanging="284"/>
        <w:rPr>
          <w:rFonts w:ascii="Times New Roman" w:hAnsi="Times New Roman" w:cs="Times New Roman"/>
          <w:b/>
          <w:sz w:val="18"/>
          <w:szCs w:val="18"/>
        </w:rPr>
      </w:pPr>
      <w:r w:rsidRPr="00527DBA">
        <w:rPr>
          <w:rFonts w:ascii="Times New Roman" w:hAnsi="Times New Roman" w:cs="Times New Roman"/>
          <w:b/>
          <w:sz w:val="18"/>
          <w:szCs w:val="18"/>
        </w:rPr>
        <w:t>uzde in drugi deli opreme, ki konju popolnoma zapirajo pogled;</w:t>
      </w:r>
    </w:p>
    <w:p w:rsidR="00527DBA" w:rsidRPr="00527DBA" w:rsidRDefault="00527DBA" w:rsidP="00527DBA">
      <w:pPr>
        <w:pStyle w:val="Odstavekseznama"/>
        <w:numPr>
          <w:ilvl w:val="0"/>
          <w:numId w:val="6"/>
        </w:numPr>
        <w:ind w:left="1560" w:hanging="284"/>
        <w:rPr>
          <w:rFonts w:ascii="Times New Roman" w:hAnsi="Times New Roman" w:cs="Times New Roman"/>
          <w:b/>
          <w:sz w:val="18"/>
          <w:szCs w:val="18"/>
        </w:rPr>
      </w:pPr>
      <w:r w:rsidRPr="00527DBA">
        <w:rPr>
          <w:rFonts w:ascii="Times New Roman" w:hAnsi="Times New Roman" w:cs="Times New Roman"/>
          <w:b/>
          <w:sz w:val="18"/>
          <w:szCs w:val="18"/>
        </w:rPr>
        <w:t>kakršnekoli nožne jermene, ki vplivajo na gibanje konja;</w:t>
      </w:r>
    </w:p>
    <w:p w:rsidR="00527DBA" w:rsidRPr="00527DBA" w:rsidRDefault="00527DBA" w:rsidP="00527DBA">
      <w:pPr>
        <w:pStyle w:val="Odstavekseznama"/>
        <w:numPr>
          <w:ilvl w:val="0"/>
          <w:numId w:val="6"/>
        </w:numPr>
        <w:ind w:left="1560" w:hanging="284"/>
        <w:rPr>
          <w:rFonts w:ascii="Times New Roman" w:hAnsi="Times New Roman" w:cs="Times New Roman"/>
          <w:b/>
          <w:sz w:val="18"/>
          <w:szCs w:val="18"/>
        </w:rPr>
      </w:pPr>
      <w:r w:rsidRPr="00527DBA">
        <w:rPr>
          <w:rFonts w:ascii="Times New Roman" w:hAnsi="Times New Roman" w:cs="Times New Roman"/>
          <w:b/>
          <w:sz w:val="18"/>
          <w:szCs w:val="18"/>
        </w:rPr>
        <w:t>kakršenkoli pripomoček ali poseg, s katerim se povzroča nenaravno dihanje konja;</w:t>
      </w:r>
    </w:p>
    <w:p w:rsidR="00527DBA" w:rsidRPr="00527DBA" w:rsidRDefault="00527DBA" w:rsidP="00527DBA">
      <w:pPr>
        <w:pStyle w:val="Odstavekseznama"/>
        <w:numPr>
          <w:ilvl w:val="0"/>
          <w:numId w:val="4"/>
        </w:numPr>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Za udeležbo na tekmovanju mora biti konj zdrav in primerno kondicijsko pripravljen.</w:t>
      </w:r>
    </w:p>
    <w:p w:rsidR="00527DBA" w:rsidRPr="00527DBA" w:rsidRDefault="00527DBA" w:rsidP="00527DBA">
      <w:pPr>
        <w:pStyle w:val="Odstavekseznama"/>
        <w:numPr>
          <w:ilvl w:val="1"/>
          <w:numId w:val="7"/>
        </w:numPr>
        <w:ind w:left="1134" w:hanging="283"/>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Zdravstveno stanje in veterinarska inšpekcija</w:t>
      </w:r>
    </w:p>
    <w:p w:rsidR="00527DBA" w:rsidRPr="00527DBA" w:rsidRDefault="00527DBA" w:rsidP="00527DBA">
      <w:pPr>
        <w:pStyle w:val="Odstavekseznama"/>
        <w:ind w:left="1134"/>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Dirkanje se omeji, če konj ni v primerni kondiciji.</w:t>
      </w:r>
    </w:p>
    <w:p w:rsidR="00527DBA" w:rsidRPr="00527DBA" w:rsidRDefault="00527DBA" w:rsidP="00527DBA">
      <w:pPr>
        <w:pStyle w:val="Odstavekseznama"/>
        <w:ind w:left="1134"/>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Konj, ki kaže simptome bolezni, šepavost ali druge zdravstvene težave, ne sme dirkati. Kadar obstaja dvom, se zahteva pregled konja s strani veterinarske inšpekcije, ki odloči, ali je konj sposoben za dirko.</w:t>
      </w:r>
    </w:p>
    <w:p w:rsidR="00527DBA" w:rsidRPr="00527DBA" w:rsidRDefault="00527DBA" w:rsidP="00527DBA">
      <w:pPr>
        <w:pStyle w:val="Odstavekseznama"/>
        <w:ind w:left="1134"/>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Konje s hudimi ali ponavljajočimi zdravstvenimi težavami npr. »bleederje« mora veterinarska inšpekcija začasno ali trajno izločiti iz dirk.</w:t>
      </w:r>
    </w:p>
    <w:p w:rsidR="00527DBA" w:rsidRPr="00527DBA" w:rsidRDefault="00527DBA" w:rsidP="00527DBA">
      <w:pPr>
        <w:pStyle w:val="Odstavekseznama"/>
        <w:numPr>
          <w:ilvl w:val="0"/>
          <w:numId w:val="7"/>
        </w:numPr>
        <w:ind w:left="1134" w:hanging="283"/>
        <w:rPr>
          <w:rFonts w:ascii="Times New Roman" w:hAnsi="Times New Roman" w:cs="Times New Roman"/>
          <w:b/>
          <w:color w:val="000000"/>
          <w:sz w:val="18"/>
          <w:szCs w:val="18"/>
        </w:rPr>
      </w:pPr>
      <w:r w:rsidRPr="00527DBA">
        <w:rPr>
          <w:rFonts w:ascii="Times New Roman" w:hAnsi="Times New Roman" w:cs="Times New Roman"/>
          <w:b/>
          <w:color w:val="000000"/>
          <w:sz w:val="18"/>
          <w:szCs w:val="18"/>
        </w:rPr>
        <w:lastRenderedPageBreak/>
        <w:t>Doping in zdravila</w:t>
      </w:r>
    </w:p>
    <w:p w:rsidR="00527DBA" w:rsidRPr="00527DBA" w:rsidRDefault="00527DBA" w:rsidP="00527DBA">
      <w:pPr>
        <w:pStyle w:val="Odstavekseznama"/>
        <w:ind w:left="1134"/>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Zloraba zdravil ali dopinga je v resnem nasprotju s kodeksom dobrega ravnanja s konji in se ne tolerira.</w:t>
      </w:r>
    </w:p>
    <w:p w:rsidR="00527DBA" w:rsidRPr="00527DBA" w:rsidRDefault="00527DBA" w:rsidP="00527DBA">
      <w:pPr>
        <w:pStyle w:val="Odstavekseznama"/>
        <w:ind w:left="1134"/>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Po zaključenem veterinarskem zdravljenju mora biti dovolj časa za popolno okrevanje konja pred dirko. Eden glavnih ciljev kontrole uporabe zdravil je zaščita konja in varnost voznika konja. Dodatno naj bi pravila preprečila nepošteno tekmovanje in prikrivanje napak, ki bi se lahko prenesla tudi na potomce.</w:t>
      </w:r>
    </w:p>
    <w:p w:rsidR="00527DBA" w:rsidRPr="00527DBA" w:rsidRDefault="00527DBA" w:rsidP="00527DBA">
      <w:pPr>
        <w:pStyle w:val="Odstavekseznama"/>
        <w:numPr>
          <w:ilvl w:val="0"/>
          <w:numId w:val="7"/>
        </w:numPr>
        <w:ind w:left="1134" w:hanging="283"/>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Nezrelost</w:t>
      </w:r>
    </w:p>
    <w:p w:rsidR="00527DBA" w:rsidRPr="00527DBA" w:rsidRDefault="00527DBA" w:rsidP="00527DBA">
      <w:pPr>
        <w:pStyle w:val="Odstavekseznama"/>
        <w:ind w:left="1134"/>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Konji dozorijo v zelo različnih obdobjih. Trening in nastope konja je potrebno dobro načrtovati, da je tveganje mišično skeletnih poškodb čim manjše.</w:t>
      </w:r>
    </w:p>
    <w:p w:rsidR="00527DBA" w:rsidRPr="00527DBA" w:rsidRDefault="00527DBA" w:rsidP="00527DBA">
      <w:pPr>
        <w:pStyle w:val="Odstavekseznama"/>
        <w:numPr>
          <w:ilvl w:val="0"/>
          <w:numId w:val="7"/>
        </w:numPr>
        <w:ind w:left="1134" w:hanging="283"/>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Prepovedana ravnanja</w:t>
      </w:r>
    </w:p>
    <w:p w:rsidR="00527DBA" w:rsidRPr="00527DBA" w:rsidRDefault="00527DBA" w:rsidP="00527DBA">
      <w:pPr>
        <w:pStyle w:val="Odstavekseznama"/>
        <w:numPr>
          <w:ilvl w:val="2"/>
          <w:numId w:val="10"/>
        </w:numPr>
        <w:ind w:left="1134" w:hanging="283"/>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Vsak kirurški poseg, ki ogroža konjevo blaginjo in/ali varnost drugih konj, jahačev in voznikov konj, ni dovoljen. Prepovedano je:</w:t>
      </w:r>
    </w:p>
    <w:p w:rsidR="00527DBA" w:rsidRPr="00527DBA" w:rsidRDefault="00527DBA" w:rsidP="00527DBA">
      <w:pPr>
        <w:pStyle w:val="Odstavekseznama"/>
        <w:numPr>
          <w:ilvl w:val="0"/>
          <w:numId w:val="8"/>
        </w:numPr>
        <w:ind w:left="1134" w:hanging="283"/>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udeležba na tekmovanju za konja, ki je prestal nevrektomijo - prerez živcev ene ali več okončin;</w:t>
      </w:r>
    </w:p>
    <w:p w:rsidR="00527DBA" w:rsidRPr="00527DBA" w:rsidRDefault="00527DBA" w:rsidP="00527DBA">
      <w:pPr>
        <w:pStyle w:val="Odstavekseznama"/>
        <w:numPr>
          <w:ilvl w:val="0"/>
          <w:numId w:val="8"/>
        </w:numPr>
        <w:ind w:left="1134" w:hanging="283"/>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udeležba na tekmovanju za konja, ki je prestal operacijo nosnic brez terapevtske utemeljitve;</w:t>
      </w:r>
    </w:p>
    <w:p w:rsidR="00527DBA" w:rsidRPr="00527DBA" w:rsidRDefault="00527DBA" w:rsidP="00527DBA">
      <w:pPr>
        <w:pStyle w:val="Odstavekseznama"/>
        <w:numPr>
          <w:ilvl w:val="0"/>
          <w:numId w:val="9"/>
        </w:numPr>
        <w:ind w:left="1134" w:hanging="283"/>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Prepovedano je v nosnico vstaviti cevko in po njej konja hraniti s sodo bikarbono (milkshake);</w:t>
      </w:r>
    </w:p>
    <w:p w:rsidR="00527DBA" w:rsidRPr="00527DBA" w:rsidRDefault="00527DBA" w:rsidP="00527DBA">
      <w:pPr>
        <w:pStyle w:val="Odstavekseznama"/>
        <w:numPr>
          <w:ilvl w:val="0"/>
          <w:numId w:val="9"/>
        </w:numPr>
        <w:ind w:left="1134" w:hanging="283"/>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Prepovedan je postopek krioterapije (ohlajanje tkiva) na dirkališču;</w:t>
      </w:r>
    </w:p>
    <w:p w:rsidR="00527DBA" w:rsidRPr="00527DBA" w:rsidRDefault="00527DBA" w:rsidP="00527DBA">
      <w:pPr>
        <w:pStyle w:val="Odstavekseznama"/>
        <w:numPr>
          <w:ilvl w:val="0"/>
          <w:numId w:val="9"/>
        </w:numPr>
        <w:ind w:left="1134" w:hanging="283"/>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Nedovoljena je nepravilna uporaba posebne telesne terapije šok valovanja, ki ima za posledico neobčutljivost struktur okončin.</w:t>
      </w:r>
    </w:p>
    <w:p w:rsidR="00527DBA" w:rsidRPr="00527DBA" w:rsidRDefault="00527DBA" w:rsidP="00527DBA">
      <w:pPr>
        <w:pStyle w:val="Odstavekseznama"/>
        <w:numPr>
          <w:ilvl w:val="0"/>
          <w:numId w:val="7"/>
        </w:numPr>
        <w:ind w:left="1134" w:hanging="283"/>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Breje kobile</w:t>
      </w:r>
    </w:p>
    <w:p w:rsidR="00527DBA" w:rsidRPr="00527DBA" w:rsidRDefault="00527DBA" w:rsidP="00527DBA">
      <w:pPr>
        <w:pStyle w:val="Odstavekseznama"/>
        <w:ind w:left="1134"/>
        <w:rPr>
          <w:rFonts w:ascii="Times New Roman" w:hAnsi="Times New Roman" w:cs="Times New Roman"/>
          <w:b/>
          <w:sz w:val="18"/>
          <w:szCs w:val="18"/>
        </w:rPr>
      </w:pPr>
      <w:r w:rsidRPr="00527DBA">
        <w:rPr>
          <w:rFonts w:ascii="Times New Roman" w:hAnsi="Times New Roman" w:cs="Times New Roman"/>
          <w:b/>
          <w:sz w:val="18"/>
          <w:szCs w:val="18"/>
        </w:rPr>
        <w:t>Oplojene kasaške kobile smejo sodelovati na dirkah le do največ 120. dneva brejosti.</w:t>
      </w:r>
    </w:p>
    <w:p w:rsidR="00527DBA" w:rsidRPr="00527DBA" w:rsidRDefault="00527DBA" w:rsidP="00527DBA">
      <w:pPr>
        <w:pStyle w:val="Odstavekseznama"/>
        <w:ind w:left="1134"/>
        <w:rPr>
          <w:rFonts w:ascii="Times New Roman" w:hAnsi="Times New Roman" w:cs="Times New Roman"/>
          <w:b/>
          <w:sz w:val="18"/>
          <w:szCs w:val="18"/>
        </w:rPr>
      </w:pPr>
      <w:r w:rsidRPr="00527DBA">
        <w:rPr>
          <w:rFonts w:ascii="Times New Roman" w:hAnsi="Times New Roman" w:cs="Times New Roman"/>
          <w:b/>
          <w:sz w:val="18"/>
          <w:szCs w:val="18"/>
        </w:rPr>
        <w:t>Kasaške kobile, ki so že žrebile, lahko sodelujejo na dirkah najhitreje pet mesecev po zadnji žrebitvi</w:t>
      </w:r>
    </w:p>
    <w:p w:rsidR="00527DBA" w:rsidRPr="00527DBA" w:rsidRDefault="00527DBA" w:rsidP="00527DBA">
      <w:pPr>
        <w:pStyle w:val="Odstavekseznama"/>
        <w:numPr>
          <w:ilvl w:val="0"/>
          <w:numId w:val="4"/>
        </w:numPr>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Pogoji na tekmovanjih ne smejo ogroziti dobrega počutja konj</w:t>
      </w:r>
    </w:p>
    <w:p w:rsidR="00527DBA" w:rsidRPr="00527DBA" w:rsidRDefault="00527DBA" w:rsidP="00527DBA">
      <w:pPr>
        <w:pStyle w:val="Odstavekseznama"/>
        <w:numPr>
          <w:ilvl w:val="0"/>
          <w:numId w:val="11"/>
        </w:numPr>
        <w:ind w:left="993" w:hanging="284"/>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Steza</w:t>
      </w:r>
    </w:p>
    <w:p w:rsidR="00527DBA" w:rsidRPr="00527DBA" w:rsidRDefault="00527DBA" w:rsidP="00527DBA">
      <w:pPr>
        <w:pStyle w:val="Odstavekseznama"/>
        <w:ind w:left="993"/>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Steza mora biti oblikovana in vzdrževana tako, da zmanjša dejavnike tveganja, ki lahko privedejo do poškodb. Posebna pozornost je potrebna na neravnih delih steze.</w:t>
      </w:r>
    </w:p>
    <w:p w:rsidR="00527DBA" w:rsidRPr="00527DBA" w:rsidRDefault="00527DBA" w:rsidP="00527DBA">
      <w:pPr>
        <w:pStyle w:val="Odstavekseznama"/>
        <w:numPr>
          <w:ilvl w:val="0"/>
          <w:numId w:val="11"/>
        </w:numPr>
        <w:ind w:left="993" w:hanging="284"/>
        <w:rPr>
          <w:rFonts w:ascii="Times New Roman" w:hAnsi="Times New Roman" w:cs="Times New Roman"/>
          <w:b/>
          <w:color w:val="000000"/>
          <w:sz w:val="18"/>
          <w:szCs w:val="18"/>
        </w:rPr>
      </w:pPr>
      <w:r w:rsidRPr="00527DBA">
        <w:rPr>
          <w:rFonts w:ascii="Times New Roman" w:hAnsi="Times New Roman" w:cs="Times New Roman"/>
          <w:b/>
          <w:sz w:val="18"/>
          <w:szCs w:val="18"/>
        </w:rPr>
        <w:t>Ekstremne vremenske razmere</w:t>
      </w:r>
    </w:p>
    <w:p w:rsidR="00527DBA" w:rsidRPr="00527DBA" w:rsidRDefault="00527DBA" w:rsidP="00527DBA">
      <w:pPr>
        <w:pStyle w:val="Odstavekseznama"/>
        <w:ind w:left="993"/>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V primeru ekstremnih vremenskih razmer morajo biti odločitve dobro premišljene. Potreben je nadzor nad ravnanjem s konji po dirki v vročih ali vlažnih razmerah - obvezna je najhitrejša in najprimernejša ohladitev. Konje, ki so dirkali v hladnih vremenskih razmerah se mora v najkrajšem možnem času preseliti na toplo.</w:t>
      </w:r>
    </w:p>
    <w:p w:rsidR="00527DBA" w:rsidRPr="00527DBA" w:rsidRDefault="00527DBA" w:rsidP="00527DBA">
      <w:pPr>
        <w:pStyle w:val="Odstavekseznama"/>
        <w:numPr>
          <w:ilvl w:val="0"/>
          <w:numId w:val="11"/>
        </w:numPr>
        <w:ind w:left="993" w:hanging="284"/>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Zloraba biča</w:t>
      </w:r>
    </w:p>
    <w:p w:rsidR="00527DBA" w:rsidRPr="00527DBA" w:rsidRDefault="00527DBA" w:rsidP="00527DBA">
      <w:pPr>
        <w:pStyle w:val="Odstavekseznama"/>
        <w:ind w:left="993"/>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 xml:space="preserve">Če voznik uporablja bič, ga mora uporabljati v skladu s PKD, </w:t>
      </w:r>
      <w:fldSimple w:instr=" REF _Ref378783000 \h  \* MERGEFORMAT ">
        <w:r w:rsidRPr="00527DBA">
          <w:rPr>
            <w:rFonts w:ascii="Times New Roman" w:hAnsi="Times New Roman" w:cs="Times New Roman"/>
            <w:b/>
            <w:sz w:val="18"/>
            <w:szCs w:val="18"/>
          </w:rPr>
          <w:t xml:space="preserve">Člen </w:t>
        </w:r>
        <w:r w:rsidRPr="00527DBA">
          <w:rPr>
            <w:rFonts w:ascii="Times New Roman" w:hAnsi="Times New Roman" w:cs="Times New Roman"/>
            <w:b/>
            <w:noProof/>
            <w:sz w:val="18"/>
            <w:szCs w:val="18"/>
          </w:rPr>
          <w:t>78</w:t>
        </w:r>
      </w:fldSimple>
      <w:r w:rsidRPr="00527DBA">
        <w:rPr>
          <w:rFonts w:ascii="Times New Roman" w:hAnsi="Times New Roman" w:cs="Times New Roman"/>
          <w:b/>
          <w:color w:val="000000"/>
          <w:sz w:val="18"/>
          <w:szCs w:val="18"/>
        </w:rPr>
        <w:t>.</w:t>
      </w:r>
    </w:p>
    <w:p w:rsidR="00527DBA" w:rsidRPr="00527DBA" w:rsidRDefault="00527DBA" w:rsidP="00527DBA">
      <w:pPr>
        <w:pStyle w:val="Odstavekseznama"/>
        <w:ind w:left="993"/>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Vozniki se morajo vzdržati vseh brutalnosti ali katere koli geste, ki bi vplivale na nastop konkurentov, še posebej prepovedani so zamahi z bičem nazaj in vstran ali njegova prekomerna uporaba. Zlorabo biča se ne sme opravičevati s priganjanjem konja, ki ni zmožen odgovoriti s hitrejšim tekom ali s priganjanjem konja, ki jasno zmaguje.</w:t>
      </w:r>
    </w:p>
    <w:p w:rsidR="00527DBA" w:rsidRPr="00527DBA" w:rsidRDefault="00527DBA" w:rsidP="00527DBA">
      <w:pPr>
        <w:pStyle w:val="Odstavekseznama"/>
        <w:ind w:left="993"/>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Vozniki so dolžni vajeti držati z obema rokama tokom celotne dirke in držati bič naravnost brez zamahov vstran ali nazaj.</w:t>
      </w:r>
    </w:p>
    <w:p w:rsidR="00527DBA" w:rsidRPr="00527DBA" w:rsidRDefault="00527DBA" w:rsidP="00527DBA">
      <w:pPr>
        <w:pStyle w:val="Odstavekseznama"/>
        <w:ind w:left="993"/>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V zadnjih 500 metrih dirke je dovoljenih največ sedem dotikov konja z bičem  in največ trije dotiki v zadnjih 200 m dirke.</w:t>
      </w:r>
    </w:p>
    <w:p w:rsidR="00527DBA" w:rsidRPr="00527DBA" w:rsidRDefault="00527DBA" w:rsidP="00527DBA">
      <w:pPr>
        <w:pStyle w:val="Odstavekseznama"/>
        <w:ind w:left="993"/>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Vsako kršitev te uredbe ali katero koli zlorabo uporabe biča v ciljni ravnini se kaznuje z denarno kaznijo in/ali začasno prepovedjo nastopanja na tekmovanjih ter primerno glede na razpisano nagrado dirke in/ali pomembnost storjene kršitve.</w:t>
      </w:r>
    </w:p>
    <w:p w:rsidR="00527DBA" w:rsidRPr="00527DBA" w:rsidRDefault="00527DBA" w:rsidP="00527DBA">
      <w:pPr>
        <w:pStyle w:val="Odstavekseznama"/>
        <w:numPr>
          <w:ilvl w:val="0"/>
          <w:numId w:val="11"/>
        </w:numPr>
        <w:ind w:left="993" w:hanging="284"/>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Hlevi na dirkališču</w:t>
      </w:r>
    </w:p>
    <w:p w:rsidR="00527DBA" w:rsidRPr="00527DBA" w:rsidRDefault="00527DBA" w:rsidP="00527DBA">
      <w:pPr>
        <w:pStyle w:val="Odstavekseznama"/>
        <w:ind w:left="993"/>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Hlevi na dirkališču naj bodo varni, higienični, udobni in dobro prezračeni. Na voljo morata biti sveža pitna vodi in voda za umivanje konja po dirki.</w:t>
      </w:r>
    </w:p>
    <w:p w:rsidR="00527DBA" w:rsidRPr="00527DBA" w:rsidRDefault="00527DBA" w:rsidP="00527DBA">
      <w:pPr>
        <w:pStyle w:val="Odstavekseznama"/>
        <w:numPr>
          <w:ilvl w:val="0"/>
          <w:numId w:val="4"/>
        </w:numPr>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Prizadevati si je potrebno, da je zagotovljena ustrezna pozornost konju po tekmovanju in da se z njim ravna humano tudi po končani tekmovalni karieri.</w:t>
      </w:r>
    </w:p>
    <w:p w:rsidR="00527DBA" w:rsidRPr="00527DBA" w:rsidRDefault="00527DBA" w:rsidP="00527DBA">
      <w:pPr>
        <w:pStyle w:val="Odstavekseznama"/>
        <w:numPr>
          <w:ilvl w:val="0"/>
          <w:numId w:val="12"/>
        </w:numPr>
        <w:ind w:left="993" w:hanging="284"/>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Dežurni veterinar</w:t>
      </w:r>
    </w:p>
    <w:p w:rsidR="00527DBA" w:rsidRPr="00527DBA" w:rsidRDefault="00527DBA" w:rsidP="00527DBA">
      <w:pPr>
        <w:pStyle w:val="Odstavekseznama"/>
        <w:ind w:left="993"/>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Na vsakem tekmovanju mora biti prisoten dežurni veterinar. V kolikor je potrebno, se konja transportira v najbližji referenčni center za nadaljnjo terapijo. Poškodovanemu konju je treba pred transportom nuditi polno veterinarsko oskrbo.</w:t>
      </w:r>
    </w:p>
    <w:p w:rsidR="00527DBA" w:rsidRPr="00527DBA" w:rsidRDefault="00527DBA" w:rsidP="00527DBA">
      <w:pPr>
        <w:pStyle w:val="Odstavekseznama"/>
        <w:numPr>
          <w:ilvl w:val="0"/>
          <w:numId w:val="12"/>
        </w:numPr>
        <w:ind w:left="993" w:hanging="284"/>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Poškodbe med dirko</w:t>
      </w:r>
    </w:p>
    <w:p w:rsidR="00527DBA" w:rsidRPr="00527DBA" w:rsidRDefault="00527DBA" w:rsidP="00527DBA">
      <w:pPr>
        <w:pStyle w:val="Odstavekseznama"/>
        <w:ind w:left="993"/>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Potrebno je spremljati pojavnost poškodb pri dirkanju. Prav tako morajo biti pod drobnogledom pogoji na stezi, pogostost dirk konja, (ne)zrelost in drugi dejavniki tveganja, ki jih je potrebno skrbno preučiti, da se zmanjša število resnih poškodb na minimum.</w:t>
      </w:r>
    </w:p>
    <w:p w:rsidR="00527DBA" w:rsidRPr="00527DBA" w:rsidRDefault="00527DBA" w:rsidP="00527DBA">
      <w:pPr>
        <w:pStyle w:val="Odstavekseznama"/>
        <w:numPr>
          <w:ilvl w:val="0"/>
          <w:numId w:val="12"/>
        </w:numPr>
        <w:ind w:left="993" w:hanging="284"/>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Evtanazija</w:t>
      </w:r>
    </w:p>
    <w:p w:rsidR="00527DBA" w:rsidRPr="00527DBA" w:rsidRDefault="00527DBA" w:rsidP="00527DBA">
      <w:pPr>
        <w:pStyle w:val="Odstavekseznama"/>
        <w:ind w:left="993"/>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V kolikor so poškodbe prehude je iz humanih razlogov konja potrebno evtanazirati. Evtanazijo je potrebno izvesti čim prej, z edinim ciljem, da se čim bolj zmanjša trpljenje konja.</w:t>
      </w:r>
    </w:p>
    <w:p w:rsidR="00527DBA" w:rsidRPr="00527DBA" w:rsidRDefault="00527DBA" w:rsidP="00527DBA">
      <w:pPr>
        <w:pStyle w:val="Odstavekseznama"/>
        <w:numPr>
          <w:ilvl w:val="0"/>
          <w:numId w:val="12"/>
        </w:numPr>
        <w:ind w:left="993" w:hanging="284"/>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Upokojitev</w:t>
      </w:r>
    </w:p>
    <w:p w:rsidR="00527DBA" w:rsidRPr="00527DBA" w:rsidRDefault="00527DBA" w:rsidP="00527DBA">
      <w:pPr>
        <w:pStyle w:val="Odstavekseznama"/>
        <w:ind w:left="993"/>
        <w:rPr>
          <w:rFonts w:ascii="Times New Roman" w:hAnsi="Times New Roman" w:cs="Times New Roman"/>
          <w:b/>
          <w:color w:val="000000"/>
          <w:sz w:val="18"/>
          <w:szCs w:val="18"/>
        </w:rPr>
      </w:pPr>
      <w:r w:rsidRPr="00527DBA">
        <w:rPr>
          <w:rFonts w:ascii="Times New Roman" w:hAnsi="Times New Roman" w:cs="Times New Roman"/>
          <w:b/>
          <w:color w:val="000000"/>
          <w:sz w:val="18"/>
          <w:szCs w:val="18"/>
        </w:rPr>
        <w:t>Lastniki si morajo prizadevati, da zagotovijo humano upokojitev konja, ko zaključi tekmovalno kariero. Dirkalni konji morajo biti stalno identificirani in registrirani, zato da se njihova blaginja lahko nadzira (statut UET).</w:t>
      </w:r>
    </w:p>
    <w:p w:rsidR="00367571" w:rsidRDefault="00367571" w:rsidP="00367571">
      <w:pPr>
        <w:rPr>
          <w:b/>
        </w:rPr>
      </w:pPr>
    </w:p>
    <w:p w:rsidR="00367571" w:rsidRDefault="00367571" w:rsidP="00367571">
      <w:pPr>
        <w:rPr>
          <w:b/>
        </w:rPr>
      </w:pPr>
    </w:p>
    <w:p w:rsidR="00367571" w:rsidRDefault="00367571" w:rsidP="00367571">
      <w:pPr>
        <w:rPr>
          <w:b/>
        </w:rPr>
      </w:pPr>
      <w:r>
        <w:rPr>
          <w:b/>
        </w:rPr>
        <w:lastRenderedPageBreak/>
        <w:t>Za členom 31 (29) se doda člen 32: Kovanje konja</w:t>
      </w:r>
    </w:p>
    <w:p w:rsidR="00367571" w:rsidRDefault="00367571" w:rsidP="00A76E62">
      <w:pPr>
        <w:rPr>
          <w:color w:val="333333"/>
          <w:sz w:val="20"/>
          <w:szCs w:val="20"/>
          <w:highlight w:val="lightGray"/>
        </w:rPr>
      </w:pPr>
    </w:p>
    <w:p w:rsidR="00527DBA" w:rsidRDefault="00367571" w:rsidP="00A76E62">
      <w:pPr>
        <w:rPr>
          <w:color w:val="333333"/>
          <w:sz w:val="20"/>
          <w:szCs w:val="20"/>
        </w:rPr>
      </w:pPr>
      <w:r w:rsidRPr="006B7ED0">
        <w:rPr>
          <w:color w:val="333333"/>
          <w:sz w:val="20"/>
          <w:szCs w:val="20"/>
          <w:highlight w:val="lightGray"/>
        </w:rPr>
        <w:t>Besedilo določila v Pravilniku</w:t>
      </w:r>
      <w:r w:rsidRPr="00FC0237">
        <w:rPr>
          <w:color w:val="333333"/>
          <w:sz w:val="20"/>
          <w:szCs w:val="20"/>
          <w:highlight w:val="lightGray"/>
        </w:rPr>
        <w:t xml:space="preserve"> </w:t>
      </w:r>
      <w:r>
        <w:rPr>
          <w:color w:val="333333"/>
          <w:sz w:val="20"/>
          <w:szCs w:val="20"/>
          <w:highlight w:val="lightGray"/>
        </w:rPr>
        <w:t>o kasaških dirkah</w:t>
      </w:r>
      <w:r w:rsidRPr="006B7ED0">
        <w:rPr>
          <w:color w:val="333333"/>
          <w:sz w:val="20"/>
          <w:szCs w:val="20"/>
          <w:highlight w:val="lightGray"/>
        </w:rPr>
        <w:t xml:space="preserve"> po predlagani spremembi</w:t>
      </w:r>
    </w:p>
    <w:p w:rsidR="00367571" w:rsidRPr="00367571" w:rsidRDefault="00367571" w:rsidP="00367571">
      <w:pPr>
        <w:pStyle w:val="Naslov2"/>
        <w:rPr>
          <w:rFonts w:ascii="Times New Roman" w:hAnsi="Times New Roman" w:cs="Times New Roman"/>
          <w:sz w:val="18"/>
          <w:szCs w:val="18"/>
        </w:rPr>
      </w:pPr>
      <w:bookmarkStart w:id="2" w:name="_Toc383425419"/>
      <w:r w:rsidRPr="00367571">
        <w:rPr>
          <w:rFonts w:ascii="Times New Roman" w:hAnsi="Times New Roman" w:cs="Times New Roman"/>
          <w:sz w:val="18"/>
          <w:szCs w:val="18"/>
        </w:rPr>
        <w:t xml:space="preserve">Člen </w:t>
      </w:r>
      <w:r w:rsidR="001657E2" w:rsidRPr="00367571">
        <w:rPr>
          <w:rFonts w:ascii="Times New Roman" w:hAnsi="Times New Roman" w:cs="Times New Roman"/>
          <w:sz w:val="18"/>
          <w:szCs w:val="18"/>
        </w:rPr>
        <w:fldChar w:fldCharType="begin"/>
      </w:r>
      <w:r w:rsidRPr="00367571">
        <w:rPr>
          <w:rFonts w:ascii="Times New Roman" w:hAnsi="Times New Roman" w:cs="Times New Roman"/>
          <w:sz w:val="18"/>
          <w:szCs w:val="18"/>
        </w:rPr>
        <w:instrText xml:space="preserve"> SEQ Člen \* ARABIC </w:instrText>
      </w:r>
      <w:r w:rsidR="001657E2" w:rsidRPr="00367571">
        <w:rPr>
          <w:rFonts w:ascii="Times New Roman" w:hAnsi="Times New Roman" w:cs="Times New Roman"/>
          <w:sz w:val="18"/>
          <w:szCs w:val="18"/>
        </w:rPr>
        <w:fldChar w:fldCharType="separate"/>
      </w:r>
      <w:r w:rsidRPr="00367571">
        <w:rPr>
          <w:rFonts w:ascii="Times New Roman" w:hAnsi="Times New Roman" w:cs="Times New Roman"/>
          <w:noProof/>
          <w:sz w:val="18"/>
          <w:szCs w:val="18"/>
        </w:rPr>
        <w:t>32</w:t>
      </w:r>
      <w:r w:rsidR="001657E2" w:rsidRPr="00367571">
        <w:rPr>
          <w:rFonts w:ascii="Times New Roman" w:hAnsi="Times New Roman" w:cs="Times New Roman"/>
          <w:sz w:val="18"/>
          <w:szCs w:val="18"/>
        </w:rPr>
        <w:fldChar w:fldCharType="end"/>
      </w:r>
      <w:r w:rsidRPr="00367571">
        <w:rPr>
          <w:rFonts w:ascii="Times New Roman" w:hAnsi="Times New Roman" w:cs="Times New Roman"/>
          <w:sz w:val="18"/>
          <w:szCs w:val="18"/>
        </w:rPr>
        <w:t>: Kovanje konja</w:t>
      </w:r>
      <w:bookmarkEnd w:id="2"/>
    </w:p>
    <w:p w:rsidR="00367571" w:rsidRPr="00367571" w:rsidRDefault="00367571" w:rsidP="00367571">
      <w:pPr>
        <w:rPr>
          <w:sz w:val="18"/>
          <w:szCs w:val="18"/>
        </w:rPr>
      </w:pPr>
    </w:p>
    <w:p w:rsidR="00367571" w:rsidRPr="00367571" w:rsidRDefault="00367571" w:rsidP="00367571">
      <w:pPr>
        <w:pStyle w:val="Odstavekseznama"/>
        <w:numPr>
          <w:ilvl w:val="0"/>
          <w:numId w:val="13"/>
        </w:numPr>
        <w:rPr>
          <w:rFonts w:ascii="Times New Roman" w:hAnsi="Times New Roman" w:cs="Times New Roman"/>
          <w:sz w:val="18"/>
          <w:szCs w:val="18"/>
        </w:rPr>
      </w:pPr>
      <w:r w:rsidRPr="00367571">
        <w:rPr>
          <w:rFonts w:ascii="Times New Roman" w:hAnsi="Times New Roman" w:cs="Times New Roman"/>
          <w:sz w:val="18"/>
          <w:szCs w:val="18"/>
        </w:rPr>
        <w:t>Konj se šteje kot kovan, če so njegova kopita zaščitena z vidno zaščito, ki predvideva zaščitno funkcijo med dirko (razen smole).</w:t>
      </w:r>
    </w:p>
    <w:p w:rsidR="00367571" w:rsidRPr="00367571" w:rsidRDefault="00367571" w:rsidP="00367571">
      <w:pPr>
        <w:pStyle w:val="Odstavekseznama"/>
        <w:numPr>
          <w:ilvl w:val="0"/>
          <w:numId w:val="13"/>
        </w:numPr>
        <w:rPr>
          <w:rFonts w:ascii="Times New Roman" w:hAnsi="Times New Roman" w:cs="Times New Roman"/>
          <w:sz w:val="18"/>
          <w:szCs w:val="18"/>
        </w:rPr>
      </w:pPr>
      <w:r w:rsidRPr="00367571">
        <w:rPr>
          <w:rFonts w:ascii="Times New Roman" w:hAnsi="Times New Roman" w:cs="Times New Roman"/>
          <w:sz w:val="18"/>
          <w:szCs w:val="18"/>
        </w:rPr>
        <w:t>Konj se šteje kot nekovan, če njegova kopita niso zaščitena z vidno zaščito, ali so zaščitena izključno s smolo.</w:t>
      </w:r>
    </w:p>
    <w:p w:rsidR="00367571" w:rsidRPr="00367571" w:rsidRDefault="00367571" w:rsidP="00367571">
      <w:pPr>
        <w:pStyle w:val="Odstavekseznama"/>
        <w:numPr>
          <w:ilvl w:val="0"/>
          <w:numId w:val="13"/>
        </w:numPr>
        <w:rPr>
          <w:rFonts w:ascii="Times New Roman" w:hAnsi="Times New Roman" w:cs="Times New Roman"/>
          <w:sz w:val="18"/>
          <w:szCs w:val="18"/>
        </w:rPr>
      </w:pPr>
      <w:r w:rsidRPr="00367571">
        <w:rPr>
          <w:rFonts w:ascii="Times New Roman" w:hAnsi="Times New Roman" w:cs="Times New Roman"/>
          <w:sz w:val="18"/>
          <w:szCs w:val="18"/>
        </w:rPr>
        <w:t>V dirki lahko nastopa bos, kovan na vse štiri noge, kovan samo na prednje noge, ali pa kovan le na zadnje noge. Trener je sodniškemu zboru najmanj uro pred dirko dolžan sporočiti način kovanja konja (</w:t>
      </w:r>
      <w:fldSimple w:instr=" REF _Ref378064069 \h  \* MERGEFORMAT ">
        <w:r w:rsidRPr="00367571">
          <w:rPr>
            <w:rFonts w:ascii="Times New Roman" w:hAnsi="Times New Roman" w:cs="Times New Roman"/>
            <w:sz w:val="18"/>
            <w:szCs w:val="18"/>
          </w:rPr>
          <w:t xml:space="preserve">Člen </w:t>
        </w:r>
        <w:r w:rsidRPr="00367571">
          <w:rPr>
            <w:rFonts w:ascii="Times New Roman" w:hAnsi="Times New Roman" w:cs="Times New Roman"/>
            <w:noProof/>
            <w:sz w:val="18"/>
            <w:szCs w:val="18"/>
          </w:rPr>
          <w:t>22</w:t>
        </w:r>
      </w:fldSimple>
      <w:r w:rsidRPr="00367571">
        <w:rPr>
          <w:rFonts w:ascii="Times New Roman" w:hAnsi="Times New Roman" w:cs="Times New Roman"/>
          <w:sz w:val="18"/>
          <w:szCs w:val="18"/>
        </w:rPr>
        <w:t>, tč. 5, b alineja).</w:t>
      </w:r>
    </w:p>
    <w:p w:rsidR="00367571" w:rsidRDefault="00367571" w:rsidP="00A76E62">
      <w:pPr>
        <w:rPr>
          <w:b/>
          <w:sz w:val="18"/>
          <w:szCs w:val="18"/>
        </w:rPr>
      </w:pPr>
    </w:p>
    <w:p w:rsidR="00C83098" w:rsidRDefault="00C83098" w:rsidP="00A76E62">
      <w:pPr>
        <w:rPr>
          <w:b/>
          <w:sz w:val="18"/>
          <w:szCs w:val="18"/>
        </w:rPr>
      </w:pPr>
    </w:p>
    <w:p w:rsidR="00C83098" w:rsidRDefault="00C83098" w:rsidP="00C83098">
      <w:pPr>
        <w:rPr>
          <w:b/>
          <w:sz w:val="16"/>
          <w:szCs w:val="16"/>
        </w:rPr>
      </w:pPr>
      <w:r w:rsidRPr="006B7ED0">
        <w:rPr>
          <w:b/>
        </w:rPr>
        <w:t xml:space="preserve">Sprememba člena </w:t>
      </w:r>
      <w:r>
        <w:rPr>
          <w:b/>
        </w:rPr>
        <w:t xml:space="preserve">41 (38) – </w:t>
      </w:r>
      <w:r w:rsidR="00731278" w:rsidRPr="00731278">
        <w:rPr>
          <w:b/>
          <w:sz w:val="16"/>
          <w:szCs w:val="16"/>
          <w:highlight w:val="lightGray"/>
        </w:rPr>
        <w:t>41</w:t>
      </w:r>
    </w:p>
    <w:p w:rsidR="00C83098" w:rsidRDefault="00C83098" w:rsidP="00C83098">
      <w:pPr>
        <w:rPr>
          <w:b/>
          <w:sz w:val="16"/>
          <w:szCs w:val="16"/>
        </w:rPr>
      </w:pPr>
    </w:p>
    <w:p w:rsidR="00C83098" w:rsidRPr="006B7ED0" w:rsidRDefault="00C83098" w:rsidP="00C83098">
      <w:pPr>
        <w:rPr>
          <w:b/>
        </w:rPr>
      </w:pPr>
      <w:r w:rsidRPr="006B7ED0">
        <w:rPr>
          <w:color w:val="333333"/>
          <w:sz w:val="20"/>
          <w:szCs w:val="20"/>
          <w:highlight w:val="lightGray"/>
        </w:rPr>
        <w:t>Besedilo določila v Pravilniku o kasaških dirkah</w:t>
      </w:r>
    </w:p>
    <w:p w:rsidR="00C83098" w:rsidRDefault="00C83098" w:rsidP="00C83098">
      <w:pPr>
        <w:rPr>
          <w:sz w:val="18"/>
          <w:szCs w:val="18"/>
        </w:rPr>
      </w:pPr>
      <w:r w:rsidRPr="00BD1939">
        <w:rPr>
          <w:sz w:val="18"/>
          <w:szCs w:val="18"/>
        </w:rPr>
        <w:t xml:space="preserve">Člen </w:t>
      </w:r>
      <w:r w:rsidR="00731278">
        <w:rPr>
          <w:sz w:val="18"/>
          <w:szCs w:val="18"/>
        </w:rPr>
        <w:t>38</w:t>
      </w:r>
      <w:r w:rsidRPr="00BD1939">
        <w:rPr>
          <w:sz w:val="18"/>
          <w:szCs w:val="18"/>
        </w:rPr>
        <w:t xml:space="preserve">: </w:t>
      </w:r>
      <w:r w:rsidR="00731278">
        <w:rPr>
          <w:sz w:val="18"/>
          <w:szCs w:val="18"/>
        </w:rPr>
        <w:t>Promocijske dirke</w:t>
      </w:r>
    </w:p>
    <w:p w:rsidR="00731278" w:rsidRPr="00731278" w:rsidRDefault="00731278" w:rsidP="00731278">
      <w:pPr>
        <w:pStyle w:val="Noga"/>
        <w:tabs>
          <w:tab w:val="clear" w:pos="9072"/>
        </w:tabs>
        <w:ind w:right="-17"/>
        <w:jc w:val="both"/>
        <w:rPr>
          <w:sz w:val="18"/>
          <w:szCs w:val="18"/>
        </w:rPr>
      </w:pPr>
      <w:r w:rsidRPr="00731278">
        <w:rPr>
          <w:sz w:val="18"/>
          <w:szCs w:val="18"/>
        </w:rPr>
        <w:t xml:space="preserve">Za promocijo kasaštva in vzgojno–izobraževalne namene se lahko organizira tudi posebne dirke (npr. dirke sponzorjev, dirke V.I.P., ipd.). S propozicijami je lahko določeno, da vozniki v teh dirkah ne rabijo imeti vozniške licence, morajo pa biti sposobni obvladati konja vsaj do te mere, da ni ogrožena varnost drugih sodelujočih v dirki. Za posebne dirke so dovoljena tudi odstopanja od nekaterih drugih pogojev (npr. vožnja v netekmovalnem sulkiju, s sovoznikom, ipd.). Obvezno je odgovornostno zavarovanje voznika. Strokovni odbor lahko predpiše posebna pravila za ta tekmovanja.  </w:t>
      </w:r>
    </w:p>
    <w:p w:rsidR="00C83098" w:rsidRDefault="00C83098" w:rsidP="00C83098">
      <w:pPr>
        <w:spacing w:line="20" w:lineRule="atLeast"/>
        <w:ind w:right="-17"/>
        <w:jc w:val="both"/>
        <w:rPr>
          <w:color w:val="333333"/>
          <w:sz w:val="20"/>
          <w:szCs w:val="20"/>
          <w:highlight w:val="lightGray"/>
        </w:rPr>
      </w:pPr>
    </w:p>
    <w:p w:rsidR="00C83098" w:rsidRDefault="00C83098" w:rsidP="00C83098">
      <w:pPr>
        <w:jc w:val="both"/>
        <w:rPr>
          <w:color w:val="333333"/>
          <w:sz w:val="20"/>
          <w:szCs w:val="20"/>
          <w:highlight w:val="lightGray"/>
        </w:rPr>
      </w:pPr>
      <w:r w:rsidRPr="006B7ED0">
        <w:rPr>
          <w:color w:val="333333"/>
          <w:sz w:val="20"/>
          <w:szCs w:val="20"/>
          <w:highlight w:val="lightGray"/>
        </w:rPr>
        <w:t>Predlog spremembe določila</w:t>
      </w:r>
    </w:p>
    <w:p w:rsidR="00C83098" w:rsidRDefault="00731278" w:rsidP="00C83098">
      <w:pPr>
        <w:jc w:val="both"/>
        <w:rPr>
          <w:color w:val="333333"/>
          <w:sz w:val="20"/>
          <w:szCs w:val="20"/>
        </w:rPr>
      </w:pPr>
      <w:r>
        <w:rPr>
          <w:color w:val="333333"/>
          <w:sz w:val="20"/>
          <w:szCs w:val="20"/>
        </w:rPr>
        <w:t>Člen 38</w:t>
      </w:r>
      <w:r w:rsidR="00C83098">
        <w:rPr>
          <w:color w:val="333333"/>
          <w:sz w:val="20"/>
          <w:szCs w:val="20"/>
        </w:rPr>
        <w:t xml:space="preserve"> se spremeni tako, da se glasi:</w:t>
      </w:r>
    </w:p>
    <w:p w:rsidR="00731278" w:rsidRPr="00731278" w:rsidRDefault="00731278" w:rsidP="00731278">
      <w:pPr>
        <w:rPr>
          <w:i/>
          <w:sz w:val="18"/>
          <w:szCs w:val="18"/>
        </w:rPr>
      </w:pPr>
      <w:r w:rsidRPr="00731278">
        <w:rPr>
          <w:i/>
          <w:sz w:val="18"/>
          <w:szCs w:val="18"/>
        </w:rPr>
        <w:t>Za promocijo kasaštva in vzgojno–izobraževalne namene se lahko organizira tudi posebne dirke (npr. dirke sponzorjev, dirke V.I.P., ipd.). S propozicijami je lahko določeno, da sodelujoči v teh dirkah ne potrebujejo vozniške licence, vendar v dirki lahko sodelujejo izključno s sovoznikom v sulky-ju dvosedu. Obvezno je odgovornostno zavarovanje voznika. Strokovni odbor lahko predpiše posebna pravila za ta tekmovanja.</w:t>
      </w:r>
    </w:p>
    <w:p w:rsidR="00C83098" w:rsidRDefault="00C83098" w:rsidP="00C83098">
      <w:pPr>
        <w:jc w:val="both"/>
        <w:rPr>
          <w:color w:val="333333"/>
          <w:sz w:val="20"/>
          <w:szCs w:val="20"/>
          <w:highlight w:val="lightGray"/>
        </w:rPr>
      </w:pPr>
    </w:p>
    <w:p w:rsidR="00C83098" w:rsidRDefault="00C83098" w:rsidP="00C83098">
      <w:pPr>
        <w:jc w:val="both"/>
        <w:rPr>
          <w:color w:val="333333"/>
          <w:sz w:val="20"/>
          <w:szCs w:val="20"/>
          <w:highlight w:val="lightGray"/>
        </w:rPr>
      </w:pPr>
    </w:p>
    <w:p w:rsidR="00C83098" w:rsidRDefault="00C83098" w:rsidP="00C83098">
      <w:pPr>
        <w:jc w:val="both"/>
        <w:rPr>
          <w:color w:val="333333"/>
          <w:sz w:val="20"/>
          <w:szCs w:val="20"/>
        </w:rPr>
      </w:pPr>
      <w:r w:rsidRPr="006B7ED0">
        <w:rPr>
          <w:color w:val="333333"/>
          <w:sz w:val="20"/>
          <w:szCs w:val="20"/>
          <w:highlight w:val="lightGray"/>
        </w:rPr>
        <w:t>Besedilo določila v Pravilniku</w:t>
      </w:r>
      <w:r w:rsidRPr="00FC0237">
        <w:rPr>
          <w:color w:val="333333"/>
          <w:sz w:val="20"/>
          <w:szCs w:val="20"/>
          <w:highlight w:val="lightGray"/>
        </w:rPr>
        <w:t xml:space="preserve"> </w:t>
      </w:r>
      <w:r>
        <w:rPr>
          <w:color w:val="333333"/>
          <w:sz w:val="20"/>
          <w:szCs w:val="20"/>
          <w:highlight w:val="lightGray"/>
        </w:rPr>
        <w:t>o kasaških dirkah</w:t>
      </w:r>
      <w:r w:rsidRPr="006B7ED0">
        <w:rPr>
          <w:color w:val="333333"/>
          <w:sz w:val="20"/>
          <w:szCs w:val="20"/>
          <w:highlight w:val="lightGray"/>
        </w:rPr>
        <w:t xml:space="preserve"> po predlagani</w:t>
      </w:r>
      <w:r>
        <w:rPr>
          <w:color w:val="333333"/>
          <w:sz w:val="20"/>
          <w:szCs w:val="20"/>
          <w:highlight w:val="lightGray"/>
        </w:rPr>
        <w:t>h</w:t>
      </w:r>
      <w:r w:rsidRPr="006B7ED0">
        <w:rPr>
          <w:color w:val="333333"/>
          <w:sz w:val="20"/>
          <w:szCs w:val="20"/>
          <w:highlight w:val="lightGray"/>
        </w:rPr>
        <w:t xml:space="preserve"> sprememb</w:t>
      </w:r>
      <w:r w:rsidRPr="00731278">
        <w:rPr>
          <w:color w:val="333333"/>
          <w:sz w:val="20"/>
          <w:szCs w:val="20"/>
          <w:highlight w:val="lightGray"/>
        </w:rPr>
        <w:t>ah</w:t>
      </w:r>
    </w:p>
    <w:p w:rsidR="00731278" w:rsidRDefault="00731278" w:rsidP="00731278">
      <w:pPr>
        <w:pStyle w:val="Naslov2"/>
        <w:rPr>
          <w:rFonts w:ascii="Times New Roman" w:hAnsi="Times New Roman" w:cs="Times New Roman"/>
          <w:sz w:val="20"/>
          <w:szCs w:val="20"/>
        </w:rPr>
      </w:pPr>
      <w:bookmarkStart w:id="3" w:name="_Ref377658409"/>
      <w:bookmarkStart w:id="4" w:name="_Ref377650351"/>
      <w:bookmarkStart w:id="5" w:name="_Toc383425429"/>
      <w:r w:rsidRPr="002F58EA">
        <w:rPr>
          <w:rFonts w:ascii="Times New Roman" w:hAnsi="Times New Roman" w:cs="Times New Roman"/>
          <w:sz w:val="20"/>
          <w:szCs w:val="20"/>
        </w:rPr>
        <w:t xml:space="preserve">Člen </w:t>
      </w:r>
      <w:r w:rsidR="001657E2" w:rsidRPr="002F58EA">
        <w:rPr>
          <w:rFonts w:ascii="Times New Roman" w:hAnsi="Times New Roman" w:cs="Times New Roman"/>
          <w:sz w:val="20"/>
          <w:szCs w:val="20"/>
        </w:rPr>
        <w:fldChar w:fldCharType="begin"/>
      </w:r>
      <w:r w:rsidRPr="002F58EA">
        <w:rPr>
          <w:rFonts w:ascii="Times New Roman" w:hAnsi="Times New Roman" w:cs="Times New Roman"/>
          <w:sz w:val="20"/>
          <w:szCs w:val="20"/>
        </w:rPr>
        <w:instrText xml:space="preserve"> SEQ Člen \* ARABIC </w:instrText>
      </w:r>
      <w:r w:rsidR="001657E2" w:rsidRPr="002F58EA">
        <w:rPr>
          <w:rFonts w:ascii="Times New Roman" w:hAnsi="Times New Roman" w:cs="Times New Roman"/>
          <w:sz w:val="20"/>
          <w:szCs w:val="20"/>
        </w:rPr>
        <w:fldChar w:fldCharType="separate"/>
      </w:r>
      <w:r w:rsidRPr="002F58EA">
        <w:rPr>
          <w:rFonts w:ascii="Times New Roman" w:hAnsi="Times New Roman" w:cs="Times New Roman"/>
          <w:noProof/>
          <w:sz w:val="20"/>
          <w:szCs w:val="20"/>
        </w:rPr>
        <w:t>41</w:t>
      </w:r>
      <w:r w:rsidR="001657E2" w:rsidRPr="002F58EA">
        <w:rPr>
          <w:rFonts w:ascii="Times New Roman" w:hAnsi="Times New Roman" w:cs="Times New Roman"/>
          <w:sz w:val="20"/>
          <w:szCs w:val="20"/>
        </w:rPr>
        <w:fldChar w:fldCharType="end"/>
      </w:r>
      <w:bookmarkEnd w:id="3"/>
      <w:r w:rsidRPr="002F58EA">
        <w:rPr>
          <w:rFonts w:ascii="Times New Roman" w:hAnsi="Times New Roman" w:cs="Times New Roman"/>
          <w:sz w:val="20"/>
          <w:szCs w:val="20"/>
        </w:rPr>
        <w:t>: Promocijske dirke</w:t>
      </w:r>
      <w:bookmarkEnd w:id="4"/>
      <w:bookmarkEnd w:id="5"/>
    </w:p>
    <w:p w:rsidR="002F58EA" w:rsidRPr="002F58EA" w:rsidRDefault="002F58EA" w:rsidP="002F58EA">
      <w:pPr>
        <w:rPr>
          <w:lang w:eastAsia="en-US"/>
        </w:rPr>
      </w:pPr>
    </w:p>
    <w:p w:rsidR="00731278" w:rsidRPr="00731278" w:rsidRDefault="00731278" w:rsidP="00731278">
      <w:pPr>
        <w:rPr>
          <w:b/>
          <w:sz w:val="18"/>
          <w:szCs w:val="18"/>
        </w:rPr>
      </w:pPr>
      <w:r w:rsidRPr="00731278">
        <w:rPr>
          <w:b/>
          <w:sz w:val="18"/>
          <w:szCs w:val="18"/>
        </w:rPr>
        <w:t>Za promocijo kasaštva in vzgojno–izobraževalne namene se lahko organizira tudi posebne dirke (npr. dirke sponzorjev, dirke V.I.P., ipd.). S propozicijami je lahko določeno, da sodelujoči v teh dirkah ne potrebujejo vozniške licence, vendar v dirki lahko sodelujejo izključno s sovoznikom v sulky-ju dvosedu. Obvezno je odgovornostno zavarovanje voznika. Strokovni odbor lahko predpiše posebna pravila za ta tekmovanja.</w:t>
      </w:r>
    </w:p>
    <w:p w:rsidR="00C83098" w:rsidRDefault="00C83098" w:rsidP="00A76E62">
      <w:pPr>
        <w:rPr>
          <w:b/>
          <w:sz w:val="18"/>
          <w:szCs w:val="18"/>
        </w:rPr>
      </w:pPr>
    </w:p>
    <w:p w:rsidR="002F58EA" w:rsidRDefault="002F58EA" w:rsidP="00A76E62">
      <w:pPr>
        <w:rPr>
          <w:b/>
          <w:sz w:val="18"/>
          <w:szCs w:val="18"/>
        </w:rPr>
      </w:pPr>
    </w:p>
    <w:p w:rsidR="002F58EA" w:rsidRDefault="002F58EA" w:rsidP="002F58EA">
      <w:pPr>
        <w:rPr>
          <w:b/>
          <w:sz w:val="16"/>
          <w:szCs w:val="16"/>
        </w:rPr>
      </w:pPr>
      <w:r w:rsidRPr="006B7ED0">
        <w:rPr>
          <w:b/>
        </w:rPr>
        <w:t xml:space="preserve">Sprememba člena </w:t>
      </w:r>
      <w:r>
        <w:rPr>
          <w:b/>
        </w:rPr>
        <w:t xml:space="preserve">42 (39) – </w:t>
      </w:r>
      <w:r>
        <w:rPr>
          <w:b/>
          <w:sz w:val="16"/>
          <w:szCs w:val="16"/>
          <w:highlight w:val="lightGray"/>
        </w:rPr>
        <w:t>4</w:t>
      </w:r>
      <w:r w:rsidRPr="00691A37">
        <w:rPr>
          <w:b/>
          <w:sz w:val="16"/>
          <w:szCs w:val="16"/>
          <w:highlight w:val="lightGray"/>
        </w:rPr>
        <w:t>2</w:t>
      </w:r>
      <w:r>
        <w:rPr>
          <w:b/>
          <w:sz w:val="16"/>
          <w:szCs w:val="16"/>
        </w:rPr>
        <w:t xml:space="preserve">, dodata se točki </w:t>
      </w:r>
      <w:smartTag w:uri="urn:schemas-microsoft-com:office:smarttags" w:element="metricconverter">
        <w:smartTagPr>
          <w:attr w:name="ProductID" w:val="12. in"/>
        </w:smartTagPr>
        <w:r>
          <w:rPr>
            <w:b/>
            <w:sz w:val="16"/>
            <w:szCs w:val="16"/>
          </w:rPr>
          <w:t>12. in</w:t>
        </w:r>
      </w:smartTag>
      <w:r>
        <w:rPr>
          <w:b/>
          <w:sz w:val="16"/>
          <w:szCs w:val="16"/>
        </w:rPr>
        <w:t xml:space="preserve"> 13.</w:t>
      </w:r>
    </w:p>
    <w:p w:rsidR="002F58EA" w:rsidRDefault="002F58EA" w:rsidP="002F58EA">
      <w:pPr>
        <w:rPr>
          <w:b/>
          <w:sz w:val="16"/>
          <w:szCs w:val="16"/>
        </w:rPr>
      </w:pPr>
    </w:p>
    <w:p w:rsidR="002F58EA" w:rsidRDefault="002F58EA" w:rsidP="002F58EA">
      <w:pPr>
        <w:jc w:val="both"/>
        <w:rPr>
          <w:color w:val="333333"/>
          <w:sz w:val="20"/>
          <w:szCs w:val="20"/>
          <w:highlight w:val="lightGray"/>
        </w:rPr>
      </w:pPr>
      <w:r w:rsidRPr="006B7ED0">
        <w:rPr>
          <w:color w:val="333333"/>
          <w:sz w:val="20"/>
          <w:szCs w:val="20"/>
          <w:highlight w:val="lightGray"/>
        </w:rPr>
        <w:t>Predlog spremembe določila</w:t>
      </w:r>
    </w:p>
    <w:p w:rsidR="002F58EA" w:rsidRDefault="002F58EA" w:rsidP="002F58EA">
      <w:pPr>
        <w:jc w:val="both"/>
        <w:rPr>
          <w:color w:val="333333"/>
          <w:sz w:val="20"/>
          <w:szCs w:val="20"/>
        </w:rPr>
      </w:pPr>
      <w:r>
        <w:rPr>
          <w:color w:val="333333"/>
          <w:sz w:val="20"/>
          <w:szCs w:val="20"/>
        </w:rPr>
        <w:t xml:space="preserve">Dodata se točki </w:t>
      </w:r>
      <w:smartTag w:uri="urn:schemas-microsoft-com:office:smarttags" w:element="metricconverter">
        <w:smartTagPr>
          <w:attr w:name="ProductID" w:val="12. in"/>
        </w:smartTagPr>
        <w:r>
          <w:rPr>
            <w:color w:val="333333"/>
            <w:sz w:val="20"/>
            <w:szCs w:val="20"/>
          </w:rPr>
          <w:t>12. in</w:t>
        </w:r>
      </w:smartTag>
      <w:r>
        <w:rPr>
          <w:color w:val="333333"/>
          <w:sz w:val="20"/>
          <w:szCs w:val="20"/>
        </w:rPr>
        <w:t xml:space="preserve"> 13.</w:t>
      </w:r>
    </w:p>
    <w:p w:rsidR="002F58EA" w:rsidRDefault="002F58EA" w:rsidP="002F58EA">
      <w:pPr>
        <w:spacing w:line="20" w:lineRule="atLeast"/>
        <w:ind w:right="-17"/>
        <w:jc w:val="both"/>
        <w:rPr>
          <w:i/>
          <w:sz w:val="18"/>
          <w:szCs w:val="18"/>
        </w:rPr>
      </w:pPr>
      <w:r>
        <w:rPr>
          <w:i/>
          <w:sz w:val="18"/>
          <w:szCs w:val="18"/>
        </w:rPr>
        <w:t>12.     V primeru, ko se v rejsko dirko iz kvalifikacij uvrsti manjše število konj kot predvideno, se razna mesta zapolnijo s kasači z naslednjim najvišjim kariernim zaslužkom. V primeru enakega zaslužka, se kot naslednji kriterij upošteva boljši osebni rekord konja, nazadnje pa čas dosežen iz kvalifikacij v dirki.</w:t>
      </w:r>
    </w:p>
    <w:p w:rsidR="002F58EA" w:rsidRDefault="002F58EA" w:rsidP="002F58EA">
      <w:pPr>
        <w:spacing w:line="20" w:lineRule="atLeast"/>
        <w:ind w:right="-17"/>
        <w:jc w:val="both"/>
        <w:rPr>
          <w:i/>
          <w:sz w:val="18"/>
          <w:szCs w:val="18"/>
        </w:rPr>
      </w:pPr>
      <w:r>
        <w:rPr>
          <w:i/>
          <w:sz w:val="18"/>
          <w:szCs w:val="18"/>
        </w:rPr>
        <w:t>13.    Zadnji rok, ki se upošteva kot kriterij v smislu kvalifikacije v rejsko dirko (Člen 42, 12. tč.) je na dan kvalifikacij. V primeru, da kvalifikacije niso bile izvedene, pa 21 dni pred rejsko dirko.</w:t>
      </w:r>
    </w:p>
    <w:p w:rsidR="002F58EA" w:rsidRDefault="002F58EA" w:rsidP="002F58EA">
      <w:pPr>
        <w:spacing w:line="20" w:lineRule="atLeast"/>
        <w:ind w:right="-17"/>
        <w:jc w:val="both"/>
        <w:rPr>
          <w:i/>
          <w:sz w:val="18"/>
          <w:szCs w:val="18"/>
        </w:rPr>
      </w:pPr>
    </w:p>
    <w:p w:rsidR="002F58EA" w:rsidRDefault="002F58EA" w:rsidP="002F58EA">
      <w:pPr>
        <w:spacing w:line="20" w:lineRule="atLeast"/>
        <w:ind w:right="-17"/>
        <w:jc w:val="both"/>
        <w:rPr>
          <w:i/>
          <w:sz w:val="18"/>
          <w:szCs w:val="18"/>
        </w:rPr>
      </w:pPr>
    </w:p>
    <w:p w:rsidR="002F58EA" w:rsidRDefault="002F58EA" w:rsidP="002F58EA">
      <w:pPr>
        <w:jc w:val="both"/>
        <w:rPr>
          <w:color w:val="333333"/>
          <w:sz w:val="20"/>
          <w:szCs w:val="20"/>
        </w:rPr>
      </w:pPr>
      <w:r w:rsidRPr="006B7ED0">
        <w:rPr>
          <w:color w:val="333333"/>
          <w:sz w:val="20"/>
          <w:szCs w:val="20"/>
          <w:highlight w:val="lightGray"/>
        </w:rPr>
        <w:t>Besedilo določila v Pravilniku</w:t>
      </w:r>
      <w:r w:rsidRPr="00FC0237">
        <w:rPr>
          <w:color w:val="333333"/>
          <w:sz w:val="20"/>
          <w:szCs w:val="20"/>
          <w:highlight w:val="lightGray"/>
        </w:rPr>
        <w:t xml:space="preserve"> </w:t>
      </w:r>
      <w:r>
        <w:rPr>
          <w:color w:val="333333"/>
          <w:sz w:val="20"/>
          <w:szCs w:val="20"/>
          <w:highlight w:val="lightGray"/>
        </w:rPr>
        <w:t>o kasaških dirkah</w:t>
      </w:r>
      <w:r w:rsidRPr="006B7ED0">
        <w:rPr>
          <w:color w:val="333333"/>
          <w:sz w:val="20"/>
          <w:szCs w:val="20"/>
          <w:highlight w:val="lightGray"/>
        </w:rPr>
        <w:t xml:space="preserve"> po predlagani</w:t>
      </w:r>
      <w:r>
        <w:rPr>
          <w:color w:val="333333"/>
          <w:sz w:val="20"/>
          <w:szCs w:val="20"/>
          <w:highlight w:val="lightGray"/>
        </w:rPr>
        <w:t>h</w:t>
      </w:r>
      <w:r w:rsidRPr="006B7ED0">
        <w:rPr>
          <w:color w:val="333333"/>
          <w:sz w:val="20"/>
          <w:szCs w:val="20"/>
          <w:highlight w:val="lightGray"/>
        </w:rPr>
        <w:t xml:space="preserve"> sprememb</w:t>
      </w:r>
      <w:r w:rsidRPr="00780629">
        <w:rPr>
          <w:color w:val="333333"/>
          <w:sz w:val="20"/>
          <w:szCs w:val="20"/>
          <w:highlight w:val="lightGray"/>
        </w:rPr>
        <w:t>ah</w:t>
      </w:r>
    </w:p>
    <w:p w:rsidR="002F58EA" w:rsidRPr="00780629" w:rsidRDefault="002F58EA" w:rsidP="002F58EA">
      <w:pPr>
        <w:jc w:val="both"/>
        <w:rPr>
          <w:b/>
          <w:sz w:val="20"/>
          <w:szCs w:val="20"/>
        </w:rPr>
      </w:pPr>
      <w:r w:rsidRPr="00780629">
        <w:rPr>
          <w:b/>
          <w:sz w:val="20"/>
          <w:szCs w:val="20"/>
        </w:rPr>
        <w:t>Člen 42: Rejske dirke</w:t>
      </w:r>
    </w:p>
    <w:p w:rsidR="002F58EA" w:rsidRPr="005F3E98" w:rsidRDefault="002F58EA" w:rsidP="002F58EA">
      <w:pPr>
        <w:pStyle w:val="BodyText31"/>
        <w:numPr>
          <w:ilvl w:val="0"/>
          <w:numId w:val="14"/>
        </w:numPr>
        <w:ind w:right="-17"/>
        <w:rPr>
          <w:b/>
          <w:sz w:val="18"/>
          <w:szCs w:val="18"/>
          <w:lang w:val="sl-SI"/>
        </w:rPr>
      </w:pPr>
      <w:r w:rsidRPr="005F3E98">
        <w:rPr>
          <w:b/>
          <w:sz w:val="18"/>
          <w:szCs w:val="18"/>
          <w:lang w:val="sl-SI"/>
        </w:rPr>
        <w:t>V rejskih dirkah se ugotavljajo najboljši konji enega ali več letnikov. Državna prvenstva posameznih letnikov so vrsta rejskih dirk. Vrste rejskih dirk in minimalno višino nagrad v teh dirkah za vsako leto pred začetkom sezone določi Upravni odbor Centrale. Slednji praviloma določi tudi kraj izvedbe in druge podrobnosti za izvedbo, za katere ni pristojen Strokovni odbor.</w:t>
      </w:r>
    </w:p>
    <w:p w:rsidR="002F58EA" w:rsidRPr="005F3E98" w:rsidRDefault="002F58EA" w:rsidP="002F58EA">
      <w:pPr>
        <w:pStyle w:val="BodyText31"/>
        <w:numPr>
          <w:ilvl w:val="0"/>
          <w:numId w:val="14"/>
        </w:numPr>
        <w:ind w:right="-17"/>
        <w:rPr>
          <w:b/>
          <w:sz w:val="18"/>
          <w:szCs w:val="18"/>
          <w:lang w:val="sl-SI"/>
        </w:rPr>
      </w:pPr>
      <w:r w:rsidRPr="005F3E98">
        <w:rPr>
          <w:b/>
          <w:sz w:val="18"/>
          <w:szCs w:val="18"/>
          <w:lang w:val="sl-SI"/>
        </w:rPr>
        <w:t>Vsa državna prvenstva se lahko izvedejo le na A hipodromih z dolžino steze najmanj 1000m. Le izjemoma se kvalifikacije za državna prvenstva lahko izvedejo tudi na B hipodromih. Razdalja kvalifikacijskih tekov za državna prvenstva je enaka razdalji v finalih državnih prvenstev, dolžina je lahko različna le za tisto dolžino, ki je potrebna v izogib štarta v ovinku.</w:t>
      </w:r>
    </w:p>
    <w:p w:rsidR="002F58EA" w:rsidRPr="005F3E98" w:rsidRDefault="002F58EA" w:rsidP="002F58EA">
      <w:pPr>
        <w:numPr>
          <w:ilvl w:val="0"/>
          <w:numId w:val="14"/>
        </w:numPr>
        <w:spacing w:line="20" w:lineRule="atLeast"/>
        <w:ind w:right="-17"/>
        <w:jc w:val="both"/>
        <w:rPr>
          <w:b/>
          <w:sz w:val="18"/>
          <w:szCs w:val="18"/>
        </w:rPr>
      </w:pPr>
      <w:r w:rsidRPr="005F3E98">
        <w:rPr>
          <w:b/>
          <w:sz w:val="18"/>
          <w:szCs w:val="18"/>
        </w:rPr>
        <w:t>Rejske dirke se lahko razpišejo samo kot dirke za slovenske konje. Izjema so mednarodne rejske dirke oz. dirke, ki so razpisane za konje, ki so bili ob rojstvu vpisani v registre članic EU.</w:t>
      </w:r>
    </w:p>
    <w:p w:rsidR="002F58EA" w:rsidRPr="005F3E98" w:rsidRDefault="002F58EA" w:rsidP="002F58EA">
      <w:pPr>
        <w:numPr>
          <w:ilvl w:val="0"/>
          <w:numId w:val="14"/>
        </w:numPr>
        <w:spacing w:line="20" w:lineRule="atLeast"/>
        <w:ind w:right="-17"/>
        <w:jc w:val="both"/>
        <w:rPr>
          <w:b/>
          <w:sz w:val="18"/>
          <w:szCs w:val="18"/>
        </w:rPr>
      </w:pPr>
      <w:r w:rsidRPr="005F3E98">
        <w:rPr>
          <w:b/>
          <w:sz w:val="18"/>
          <w:szCs w:val="18"/>
        </w:rPr>
        <w:lastRenderedPageBreak/>
        <w:t>Rejske dirke za dvoletne konje se lahko razpišejo le na progi, ki mora biti dolga najmanj 1600m, štartajo pa se z avtoštartom. Državno prvenstvo za dvoletnike se vozi na razdalji 1600 – 1800m, izvede pa se v mesecu oktobru.</w:t>
      </w:r>
    </w:p>
    <w:p w:rsidR="002F58EA" w:rsidRPr="005F3E98" w:rsidRDefault="002F58EA" w:rsidP="002F58EA">
      <w:pPr>
        <w:numPr>
          <w:ilvl w:val="0"/>
          <w:numId w:val="14"/>
        </w:numPr>
        <w:spacing w:line="20" w:lineRule="atLeast"/>
        <w:ind w:right="-17"/>
        <w:jc w:val="both"/>
        <w:rPr>
          <w:b/>
          <w:sz w:val="18"/>
          <w:szCs w:val="18"/>
        </w:rPr>
      </w:pPr>
      <w:r w:rsidRPr="005F3E98">
        <w:rPr>
          <w:b/>
          <w:sz w:val="18"/>
          <w:szCs w:val="18"/>
        </w:rPr>
        <w:t>Rejske dirke za triletne konje se lahko razpišejo le na progi, ki mora biti dolga najmanj 1600m in največ 2600m, štartajo pa se z avtoštartom. Državno prvenstvo za triletnike se vozi na razdalji  2100 – 2400m, izvede pa se v mesecu septembru.</w:t>
      </w:r>
    </w:p>
    <w:p w:rsidR="002F58EA" w:rsidRPr="005F3E98" w:rsidRDefault="002F58EA" w:rsidP="002F58EA">
      <w:pPr>
        <w:numPr>
          <w:ilvl w:val="0"/>
          <w:numId w:val="14"/>
        </w:numPr>
        <w:spacing w:line="20" w:lineRule="atLeast"/>
        <w:ind w:right="-17"/>
        <w:jc w:val="both"/>
        <w:rPr>
          <w:b/>
          <w:sz w:val="18"/>
          <w:szCs w:val="18"/>
        </w:rPr>
      </w:pPr>
      <w:r w:rsidRPr="005F3E98">
        <w:rPr>
          <w:b/>
          <w:sz w:val="18"/>
          <w:szCs w:val="18"/>
        </w:rPr>
        <w:t xml:space="preserve">Rejske dirke za štiriletne in kasneje starejše konje se lahko razpišejo le na osnovni razdalji, ki je lahko dolga najmanj </w:t>
      </w:r>
      <w:smartTag w:uri="urn:schemas-microsoft-com:office:smarttags" w:element="metricconverter">
        <w:smartTagPr>
          <w:attr w:name="ProductID" w:val="1600 in"/>
        </w:smartTagPr>
        <w:r w:rsidRPr="005F3E98">
          <w:rPr>
            <w:b/>
            <w:sz w:val="18"/>
            <w:szCs w:val="18"/>
          </w:rPr>
          <w:t>1600 in</w:t>
        </w:r>
      </w:smartTag>
      <w:r w:rsidRPr="005F3E98">
        <w:rPr>
          <w:b/>
          <w:sz w:val="18"/>
          <w:szCs w:val="18"/>
        </w:rPr>
        <w:t xml:space="preserve"> največ 4000m. Lahko se tečejo v enem ali dveh tekih.</w:t>
      </w:r>
    </w:p>
    <w:p w:rsidR="002F58EA" w:rsidRPr="005F3E98" w:rsidRDefault="002F58EA" w:rsidP="002F58EA">
      <w:pPr>
        <w:numPr>
          <w:ilvl w:val="0"/>
          <w:numId w:val="14"/>
        </w:numPr>
        <w:spacing w:line="20" w:lineRule="atLeast"/>
        <w:ind w:right="-17"/>
        <w:jc w:val="both"/>
        <w:rPr>
          <w:b/>
          <w:sz w:val="18"/>
          <w:szCs w:val="18"/>
        </w:rPr>
      </w:pPr>
      <w:r w:rsidRPr="005F3E98">
        <w:rPr>
          <w:b/>
          <w:sz w:val="18"/>
          <w:szCs w:val="18"/>
        </w:rPr>
        <w:t>Državno prvenstvo za štiriletne konje (derby) se vozi na progi 2600m, izvede pa se v prvi polovici avgusta.</w:t>
      </w:r>
    </w:p>
    <w:p w:rsidR="002F58EA" w:rsidRPr="005F3E98" w:rsidRDefault="002F58EA" w:rsidP="002F58EA">
      <w:pPr>
        <w:numPr>
          <w:ilvl w:val="0"/>
          <w:numId w:val="14"/>
        </w:numPr>
        <w:spacing w:line="20" w:lineRule="atLeast"/>
        <w:ind w:right="-17"/>
        <w:jc w:val="both"/>
        <w:rPr>
          <w:b/>
          <w:sz w:val="18"/>
          <w:szCs w:val="18"/>
        </w:rPr>
      </w:pPr>
      <w:r w:rsidRPr="005F3E98">
        <w:rPr>
          <w:b/>
          <w:sz w:val="18"/>
          <w:szCs w:val="18"/>
        </w:rPr>
        <w:t>Zadnji rok vplačil za državna prvenstva se določi s posebnimi propozicijami, vendar pa mora biti najmanj dva tedna pred datumom dirke.</w:t>
      </w:r>
    </w:p>
    <w:p w:rsidR="002F58EA" w:rsidRPr="005F3E98" w:rsidRDefault="002F58EA" w:rsidP="002F58EA">
      <w:pPr>
        <w:numPr>
          <w:ilvl w:val="0"/>
          <w:numId w:val="14"/>
        </w:numPr>
        <w:spacing w:line="20" w:lineRule="atLeast"/>
        <w:ind w:right="-17"/>
        <w:jc w:val="both"/>
        <w:rPr>
          <w:b/>
          <w:sz w:val="18"/>
          <w:szCs w:val="18"/>
        </w:rPr>
      </w:pPr>
      <w:r w:rsidRPr="005F3E98">
        <w:rPr>
          <w:b/>
          <w:sz w:val="18"/>
          <w:szCs w:val="18"/>
        </w:rPr>
        <w:t>Roki plačil in zneski vpisnin za rejske dirke ter znesek in rok za morebitno naknadno prijavo se za vsako leto posebej določi s posebnimi pravili, ki jih izda Upravni odbor.</w:t>
      </w:r>
    </w:p>
    <w:p w:rsidR="002F58EA" w:rsidRPr="005F3E98" w:rsidRDefault="002F58EA" w:rsidP="002F58EA">
      <w:pPr>
        <w:numPr>
          <w:ilvl w:val="0"/>
          <w:numId w:val="14"/>
        </w:numPr>
        <w:spacing w:line="20" w:lineRule="atLeast"/>
        <w:ind w:right="-17"/>
        <w:jc w:val="both"/>
        <w:rPr>
          <w:b/>
          <w:sz w:val="18"/>
          <w:szCs w:val="18"/>
        </w:rPr>
      </w:pPr>
      <w:r w:rsidRPr="005F3E98">
        <w:rPr>
          <w:b/>
          <w:sz w:val="18"/>
          <w:szCs w:val="18"/>
        </w:rPr>
        <w:t>Skupni nagradni sklad finalnega teka se mora v odnosu na zbrane vpisnine zvišati za tolikšen znesek, da vsota vpisnin predstavlja manj kot 50% razpisane dotacije.</w:t>
      </w:r>
    </w:p>
    <w:p w:rsidR="002F58EA" w:rsidRPr="005F3E98" w:rsidRDefault="002F58EA" w:rsidP="002F58EA">
      <w:pPr>
        <w:numPr>
          <w:ilvl w:val="0"/>
          <w:numId w:val="14"/>
        </w:numPr>
        <w:spacing w:line="20" w:lineRule="atLeast"/>
        <w:ind w:right="-17"/>
        <w:jc w:val="both"/>
        <w:rPr>
          <w:b/>
          <w:sz w:val="18"/>
          <w:szCs w:val="18"/>
        </w:rPr>
      </w:pPr>
      <w:r w:rsidRPr="005F3E98">
        <w:rPr>
          <w:b/>
          <w:sz w:val="18"/>
          <w:szCs w:val="18"/>
        </w:rPr>
        <w:t>Če je v rejski dirki, ki se teče kot predtek in finalni tek, več konj istega lastnika, je v roku vsaj pol ure pred finalnim tekom dovoljena menjava voznikov konj tega lastnika.</w:t>
      </w:r>
    </w:p>
    <w:p w:rsidR="002F58EA" w:rsidRPr="005F3E98" w:rsidRDefault="002F58EA" w:rsidP="002F58EA">
      <w:pPr>
        <w:numPr>
          <w:ilvl w:val="0"/>
          <w:numId w:val="14"/>
        </w:numPr>
        <w:spacing w:line="20" w:lineRule="atLeast"/>
        <w:ind w:right="-17"/>
        <w:jc w:val="both"/>
        <w:rPr>
          <w:b/>
          <w:sz w:val="18"/>
          <w:szCs w:val="18"/>
        </w:rPr>
      </w:pPr>
      <w:r w:rsidRPr="005F3E98">
        <w:rPr>
          <w:b/>
          <w:sz w:val="18"/>
          <w:szCs w:val="18"/>
        </w:rPr>
        <w:t xml:space="preserve"> V primeru, ko se v rejsko dirko iz kvalifikacij uvrsti manjše število konj kot predvideno, se razna mesta zapolnijo s kasači z naslednjim najvišjim kariernim zaslužkom. V primeru enakega zaslužka, se kot naslednji kriterij upošteva boljši osebni rekord konja, nazadnje pa čas dosežen iz kvalifikacij v dirki.</w:t>
      </w:r>
    </w:p>
    <w:p w:rsidR="002F58EA" w:rsidRPr="005F3E98" w:rsidRDefault="002F58EA" w:rsidP="002F58EA">
      <w:pPr>
        <w:numPr>
          <w:ilvl w:val="0"/>
          <w:numId w:val="14"/>
        </w:numPr>
        <w:spacing w:line="20" w:lineRule="atLeast"/>
        <w:ind w:right="-17"/>
        <w:jc w:val="both"/>
        <w:rPr>
          <w:b/>
          <w:sz w:val="18"/>
          <w:szCs w:val="18"/>
        </w:rPr>
      </w:pPr>
      <w:r w:rsidRPr="005F3E98">
        <w:rPr>
          <w:b/>
          <w:sz w:val="18"/>
          <w:szCs w:val="18"/>
        </w:rPr>
        <w:t>Zadnji rok, ki se upošteva kot kriterij v smislu kvalifikacije v rejsko dirko (Člen 42, 12. tč.) je na dan kvalifikacij. V primeru, da kvalifikacije niso bile izvedene, pa 21 dni pred rejsko dirko.</w:t>
      </w:r>
    </w:p>
    <w:p w:rsidR="002F58EA" w:rsidRDefault="002F58EA" w:rsidP="002F58EA">
      <w:pPr>
        <w:tabs>
          <w:tab w:val="left" w:pos="5625"/>
        </w:tabs>
        <w:jc w:val="both"/>
        <w:rPr>
          <w:color w:val="333333"/>
          <w:sz w:val="18"/>
          <w:szCs w:val="18"/>
        </w:rPr>
      </w:pPr>
    </w:p>
    <w:p w:rsidR="002F58EA" w:rsidRDefault="002F58EA" w:rsidP="002F58EA">
      <w:pPr>
        <w:tabs>
          <w:tab w:val="left" w:pos="5625"/>
        </w:tabs>
        <w:jc w:val="both"/>
        <w:rPr>
          <w:color w:val="333333"/>
          <w:sz w:val="18"/>
          <w:szCs w:val="18"/>
        </w:rPr>
      </w:pPr>
    </w:p>
    <w:p w:rsidR="002F58EA" w:rsidRDefault="002F58EA" w:rsidP="002F58EA">
      <w:pPr>
        <w:rPr>
          <w:b/>
          <w:sz w:val="16"/>
          <w:szCs w:val="16"/>
        </w:rPr>
      </w:pPr>
      <w:r w:rsidRPr="006B7ED0">
        <w:rPr>
          <w:b/>
        </w:rPr>
        <w:t xml:space="preserve">Sprememba člena </w:t>
      </w:r>
      <w:r>
        <w:rPr>
          <w:b/>
        </w:rPr>
        <w:t xml:space="preserve">47 (44) – </w:t>
      </w:r>
      <w:r>
        <w:rPr>
          <w:b/>
          <w:sz w:val="16"/>
          <w:szCs w:val="16"/>
          <w:highlight w:val="lightGray"/>
        </w:rPr>
        <w:t>4</w:t>
      </w:r>
      <w:r w:rsidRPr="002D3FCE">
        <w:rPr>
          <w:b/>
          <w:sz w:val="16"/>
          <w:szCs w:val="16"/>
          <w:highlight w:val="lightGray"/>
        </w:rPr>
        <w:t>7</w:t>
      </w:r>
      <w:r>
        <w:rPr>
          <w:b/>
          <w:sz w:val="16"/>
          <w:szCs w:val="16"/>
        </w:rPr>
        <w:t xml:space="preserve">, dodata se točki </w:t>
      </w:r>
      <w:smartTag w:uri="urn:schemas-microsoft-com:office:smarttags" w:element="metricconverter">
        <w:smartTagPr>
          <w:attr w:name="ProductID" w:val="10. in"/>
        </w:smartTagPr>
        <w:r>
          <w:rPr>
            <w:b/>
            <w:sz w:val="16"/>
            <w:szCs w:val="16"/>
          </w:rPr>
          <w:t>10. in</w:t>
        </w:r>
      </w:smartTag>
      <w:r>
        <w:rPr>
          <w:b/>
          <w:sz w:val="16"/>
          <w:szCs w:val="16"/>
        </w:rPr>
        <w:t xml:space="preserve"> 11.</w:t>
      </w:r>
    </w:p>
    <w:p w:rsidR="002F58EA" w:rsidRPr="002D3FCE" w:rsidRDefault="002F58EA" w:rsidP="002F58EA">
      <w:pPr>
        <w:jc w:val="both"/>
        <w:rPr>
          <w:sz w:val="20"/>
          <w:szCs w:val="20"/>
          <w:highlight w:val="lightGray"/>
        </w:rPr>
      </w:pPr>
      <w:r w:rsidRPr="002D3FCE">
        <w:rPr>
          <w:sz w:val="20"/>
          <w:szCs w:val="20"/>
          <w:highlight w:val="lightGray"/>
        </w:rPr>
        <w:t>Predlog spremembe določila</w:t>
      </w:r>
    </w:p>
    <w:p w:rsidR="002F58EA" w:rsidRPr="002D3FCE" w:rsidRDefault="002F58EA" w:rsidP="002F58EA">
      <w:pPr>
        <w:jc w:val="both"/>
        <w:rPr>
          <w:sz w:val="20"/>
          <w:szCs w:val="20"/>
        </w:rPr>
      </w:pPr>
      <w:r w:rsidRPr="002D3FCE">
        <w:rPr>
          <w:sz w:val="20"/>
          <w:szCs w:val="20"/>
        </w:rPr>
        <w:t xml:space="preserve">Dodata se točki </w:t>
      </w:r>
      <w:smartTag w:uri="urn:schemas-microsoft-com:office:smarttags" w:element="metricconverter">
        <w:smartTagPr>
          <w:attr w:name="ProductID" w:val="10. in"/>
        </w:smartTagPr>
        <w:r w:rsidRPr="002D3FCE">
          <w:rPr>
            <w:sz w:val="20"/>
            <w:szCs w:val="20"/>
          </w:rPr>
          <w:t>10. in</w:t>
        </w:r>
      </w:smartTag>
      <w:r w:rsidRPr="002D3FCE">
        <w:rPr>
          <w:sz w:val="20"/>
          <w:szCs w:val="20"/>
        </w:rPr>
        <w:t xml:space="preserve"> 11.</w:t>
      </w:r>
    </w:p>
    <w:p w:rsidR="002F58EA" w:rsidRPr="002D3FCE" w:rsidRDefault="002F58EA" w:rsidP="002F58EA">
      <w:pPr>
        <w:jc w:val="both"/>
        <w:rPr>
          <w:i/>
          <w:sz w:val="20"/>
          <w:szCs w:val="20"/>
        </w:rPr>
      </w:pPr>
      <w:r w:rsidRPr="002D3FCE">
        <w:rPr>
          <w:i/>
          <w:sz w:val="20"/>
          <w:szCs w:val="20"/>
        </w:rPr>
        <w:t>10.     Štartna mesta kvalifikacij za uvrstitev v rejsko dirko se določajo tako, da notranje pozicije zasedajo kasači z boljšim kariernim zaslužkom. V primeru enakih kariernih zaslužkov ima boljšo pozicijo konj z boljšim osebnim rekordom.</w:t>
      </w:r>
    </w:p>
    <w:p w:rsidR="002F58EA" w:rsidRPr="002D3FCE" w:rsidRDefault="002F58EA" w:rsidP="002F58EA">
      <w:pPr>
        <w:jc w:val="both"/>
        <w:rPr>
          <w:i/>
          <w:sz w:val="20"/>
          <w:szCs w:val="20"/>
        </w:rPr>
      </w:pPr>
      <w:r w:rsidRPr="002D3FCE">
        <w:rPr>
          <w:i/>
          <w:sz w:val="20"/>
          <w:szCs w:val="20"/>
        </w:rPr>
        <w:t>11.     Uvede se poskusni tek (t.i. probelauf) in obvezna dodelitev takega teka problematičnim konjem, kar je v pristojnosti sodnikov</w:t>
      </w:r>
    </w:p>
    <w:p w:rsidR="002F58EA" w:rsidRDefault="002F58EA" w:rsidP="002F58EA">
      <w:pPr>
        <w:rPr>
          <w:b/>
          <w:sz w:val="16"/>
          <w:szCs w:val="16"/>
        </w:rPr>
      </w:pPr>
    </w:p>
    <w:p w:rsidR="002F58EA" w:rsidRDefault="002F58EA" w:rsidP="002F58EA">
      <w:pPr>
        <w:jc w:val="both"/>
        <w:rPr>
          <w:color w:val="333333"/>
          <w:sz w:val="20"/>
          <w:szCs w:val="20"/>
        </w:rPr>
      </w:pPr>
      <w:r w:rsidRPr="006B7ED0">
        <w:rPr>
          <w:color w:val="333333"/>
          <w:sz w:val="20"/>
          <w:szCs w:val="20"/>
          <w:highlight w:val="lightGray"/>
        </w:rPr>
        <w:t>Besedilo določila v Pravilniku</w:t>
      </w:r>
      <w:r w:rsidRPr="00FC0237">
        <w:rPr>
          <w:color w:val="333333"/>
          <w:sz w:val="20"/>
          <w:szCs w:val="20"/>
          <w:highlight w:val="lightGray"/>
        </w:rPr>
        <w:t xml:space="preserve"> </w:t>
      </w:r>
      <w:r>
        <w:rPr>
          <w:color w:val="333333"/>
          <w:sz w:val="20"/>
          <w:szCs w:val="20"/>
          <w:highlight w:val="lightGray"/>
        </w:rPr>
        <w:t>o kasaških dirkah</w:t>
      </w:r>
      <w:r w:rsidRPr="006B7ED0">
        <w:rPr>
          <w:color w:val="333333"/>
          <w:sz w:val="20"/>
          <w:szCs w:val="20"/>
          <w:highlight w:val="lightGray"/>
        </w:rPr>
        <w:t xml:space="preserve"> po predlagani</w:t>
      </w:r>
      <w:r>
        <w:rPr>
          <w:color w:val="333333"/>
          <w:sz w:val="20"/>
          <w:szCs w:val="20"/>
          <w:highlight w:val="lightGray"/>
        </w:rPr>
        <w:t>h</w:t>
      </w:r>
      <w:r w:rsidRPr="006B7ED0">
        <w:rPr>
          <w:color w:val="333333"/>
          <w:sz w:val="20"/>
          <w:szCs w:val="20"/>
          <w:highlight w:val="lightGray"/>
        </w:rPr>
        <w:t xml:space="preserve"> sprememb</w:t>
      </w:r>
      <w:r w:rsidRPr="00780629">
        <w:rPr>
          <w:color w:val="333333"/>
          <w:sz w:val="20"/>
          <w:szCs w:val="20"/>
          <w:highlight w:val="lightGray"/>
        </w:rPr>
        <w:t>ah</w:t>
      </w:r>
    </w:p>
    <w:p w:rsidR="002F58EA" w:rsidRDefault="002F58EA" w:rsidP="002F58EA">
      <w:pPr>
        <w:tabs>
          <w:tab w:val="left" w:pos="5625"/>
        </w:tabs>
        <w:jc w:val="both"/>
        <w:rPr>
          <w:b/>
          <w:sz w:val="20"/>
          <w:szCs w:val="20"/>
        </w:rPr>
      </w:pPr>
      <w:r w:rsidRPr="00780629">
        <w:rPr>
          <w:b/>
          <w:sz w:val="20"/>
          <w:szCs w:val="20"/>
        </w:rPr>
        <w:t>Člen 4</w:t>
      </w:r>
      <w:r>
        <w:rPr>
          <w:b/>
          <w:sz w:val="20"/>
          <w:szCs w:val="20"/>
        </w:rPr>
        <w:t>7: Kvalifikacijske dirke, kvalifikacijske norme, poskusni tek</w:t>
      </w:r>
    </w:p>
    <w:p w:rsidR="002F58EA" w:rsidRDefault="002F58EA" w:rsidP="002F58EA">
      <w:pPr>
        <w:tabs>
          <w:tab w:val="left" w:pos="5625"/>
        </w:tabs>
        <w:jc w:val="both"/>
        <w:rPr>
          <w:b/>
          <w:sz w:val="20"/>
          <w:szCs w:val="20"/>
        </w:rPr>
      </w:pPr>
    </w:p>
    <w:p w:rsidR="002F58EA" w:rsidRPr="002D3FCE" w:rsidRDefault="002F58EA" w:rsidP="002F58EA">
      <w:pPr>
        <w:numPr>
          <w:ilvl w:val="0"/>
          <w:numId w:val="17"/>
        </w:numPr>
        <w:spacing w:line="20" w:lineRule="atLeast"/>
        <w:ind w:right="-17"/>
        <w:jc w:val="both"/>
        <w:rPr>
          <w:b/>
          <w:sz w:val="18"/>
          <w:szCs w:val="18"/>
        </w:rPr>
      </w:pPr>
      <w:r w:rsidRPr="002D3FCE">
        <w:rPr>
          <w:b/>
          <w:sz w:val="18"/>
          <w:szCs w:val="18"/>
        </w:rPr>
        <w:t>Vsak konj, ki naj bi sodeloval na dirkah se mora kvalificirati.</w:t>
      </w:r>
    </w:p>
    <w:p w:rsidR="002F58EA" w:rsidRPr="002D3FCE" w:rsidRDefault="002F58EA" w:rsidP="002F58EA">
      <w:pPr>
        <w:numPr>
          <w:ilvl w:val="0"/>
          <w:numId w:val="17"/>
        </w:numPr>
        <w:spacing w:line="20" w:lineRule="atLeast"/>
        <w:ind w:right="-17"/>
        <w:jc w:val="both"/>
        <w:rPr>
          <w:b/>
          <w:sz w:val="18"/>
          <w:szCs w:val="18"/>
        </w:rPr>
      </w:pPr>
      <w:r w:rsidRPr="002D3FCE">
        <w:rPr>
          <w:b/>
          <w:sz w:val="18"/>
          <w:szCs w:val="18"/>
        </w:rPr>
        <w:t>Konj se kvalificira, če na kvalifikacijah doseže ustrezen kilometrski čas, sodniki pa za konja presodijo, da je ustrezno obvladljiv oz. primeren za dirke. Kvalifikacijske norme za slovenske kasače in kasače registrirane v državah EU, so na A stezah naslednje:</w:t>
      </w:r>
    </w:p>
    <w:p w:rsidR="002F58EA" w:rsidRPr="002D3FCE" w:rsidRDefault="002F58EA" w:rsidP="002F58EA">
      <w:pPr>
        <w:numPr>
          <w:ilvl w:val="0"/>
          <w:numId w:val="15"/>
        </w:numPr>
        <w:spacing w:line="20" w:lineRule="atLeast"/>
        <w:ind w:right="-17"/>
        <w:jc w:val="both"/>
        <w:rPr>
          <w:b/>
          <w:sz w:val="18"/>
          <w:szCs w:val="18"/>
        </w:rPr>
      </w:pPr>
      <w:r w:rsidRPr="002D3FCE">
        <w:rPr>
          <w:b/>
          <w:sz w:val="18"/>
          <w:szCs w:val="18"/>
        </w:rPr>
        <w:t>2-letniki: na stezi, dolgi 1600 m: kilometrski čas najmanj 1:32,0;</w:t>
      </w:r>
    </w:p>
    <w:p w:rsidR="002F58EA" w:rsidRPr="002D3FCE" w:rsidRDefault="002F58EA" w:rsidP="002F58EA">
      <w:pPr>
        <w:numPr>
          <w:ilvl w:val="0"/>
          <w:numId w:val="15"/>
        </w:numPr>
        <w:spacing w:line="20" w:lineRule="atLeast"/>
        <w:ind w:right="-17"/>
        <w:jc w:val="both"/>
        <w:rPr>
          <w:b/>
          <w:sz w:val="18"/>
          <w:szCs w:val="18"/>
        </w:rPr>
      </w:pPr>
      <w:r w:rsidRPr="002D3FCE">
        <w:rPr>
          <w:b/>
          <w:sz w:val="18"/>
          <w:szCs w:val="18"/>
        </w:rPr>
        <w:t>3-letniki: na stezi, dolgi vsaj 1600 m: kilometrski čas najmanj 1:27,0;</w:t>
      </w:r>
    </w:p>
    <w:p w:rsidR="002F58EA" w:rsidRPr="002D3FCE" w:rsidRDefault="002F58EA" w:rsidP="002F58EA">
      <w:pPr>
        <w:numPr>
          <w:ilvl w:val="0"/>
          <w:numId w:val="15"/>
        </w:numPr>
        <w:spacing w:line="20" w:lineRule="atLeast"/>
        <w:ind w:right="-17"/>
        <w:jc w:val="both"/>
        <w:rPr>
          <w:b/>
          <w:sz w:val="18"/>
          <w:szCs w:val="18"/>
        </w:rPr>
      </w:pPr>
      <w:r w:rsidRPr="002D3FCE">
        <w:rPr>
          <w:b/>
          <w:sz w:val="18"/>
          <w:szCs w:val="18"/>
        </w:rPr>
        <w:t>4-letniki ali starejši: na stezi, dolgi vsaj 1600 m: kilometrski čas vsaj 1:25,0;</w:t>
      </w:r>
    </w:p>
    <w:p w:rsidR="002F58EA" w:rsidRPr="002D3FCE" w:rsidRDefault="002F58EA" w:rsidP="002F58EA">
      <w:pPr>
        <w:numPr>
          <w:ilvl w:val="0"/>
          <w:numId w:val="15"/>
        </w:numPr>
        <w:spacing w:line="20" w:lineRule="atLeast"/>
        <w:ind w:right="-17"/>
        <w:jc w:val="both"/>
        <w:rPr>
          <w:b/>
          <w:sz w:val="18"/>
          <w:szCs w:val="18"/>
        </w:rPr>
      </w:pPr>
      <w:r w:rsidRPr="002D3FCE">
        <w:rPr>
          <w:b/>
          <w:sz w:val="18"/>
          <w:szCs w:val="18"/>
        </w:rPr>
        <w:t xml:space="preserve"> tuji konji na stezi, dolgi vsaj 1600 m: kilometrski čas vsaj 1:20,0, dveletni konji te kategorije pa morajo doseči kilometrski čas vsaj 1:24,0. </w:t>
      </w:r>
    </w:p>
    <w:p w:rsidR="002F58EA" w:rsidRPr="002D3FCE" w:rsidRDefault="002F58EA" w:rsidP="002F58EA">
      <w:pPr>
        <w:spacing w:line="20" w:lineRule="atLeast"/>
        <w:ind w:left="454" w:right="-17"/>
        <w:jc w:val="both"/>
        <w:rPr>
          <w:b/>
          <w:sz w:val="18"/>
          <w:szCs w:val="18"/>
        </w:rPr>
      </w:pPr>
      <w:r w:rsidRPr="002D3FCE">
        <w:rPr>
          <w:b/>
          <w:sz w:val="18"/>
          <w:szCs w:val="18"/>
        </w:rPr>
        <w:t>Na B in C stezah so kvalifikacijske norme za 2 sekundi višje od navedenih od a do d alineje tega odstavka.</w:t>
      </w:r>
    </w:p>
    <w:p w:rsidR="002F58EA" w:rsidRPr="002D3FCE" w:rsidRDefault="002F58EA" w:rsidP="002F58EA">
      <w:pPr>
        <w:numPr>
          <w:ilvl w:val="0"/>
          <w:numId w:val="17"/>
        </w:numPr>
        <w:spacing w:line="20" w:lineRule="atLeast"/>
        <w:ind w:right="-17"/>
        <w:jc w:val="both"/>
        <w:rPr>
          <w:b/>
          <w:sz w:val="18"/>
          <w:szCs w:val="18"/>
        </w:rPr>
      </w:pPr>
      <w:r w:rsidRPr="002D3FCE">
        <w:rPr>
          <w:b/>
          <w:sz w:val="18"/>
          <w:szCs w:val="18"/>
        </w:rPr>
        <w:t>Konji vpisani v register uvoženih konj so kvalificirani, če je v njihovem izvoznem potrdilu potrjen ustrezen kilometrski čas. Uvoženi konji, ki v izvoznem potrdilu nimajo odgovarjajočega kilometrskega časa, se morajo kvalificirati glede na svoj izvor po določbah 2. točke tega člena.</w:t>
      </w:r>
    </w:p>
    <w:p w:rsidR="002F58EA" w:rsidRPr="002D3FCE" w:rsidRDefault="002F58EA" w:rsidP="002F58EA">
      <w:pPr>
        <w:numPr>
          <w:ilvl w:val="0"/>
          <w:numId w:val="17"/>
        </w:numPr>
        <w:spacing w:line="20" w:lineRule="atLeast"/>
        <w:ind w:right="-17"/>
        <w:jc w:val="both"/>
        <w:rPr>
          <w:b/>
          <w:sz w:val="18"/>
          <w:szCs w:val="18"/>
        </w:rPr>
      </w:pPr>
      <w:r w:rsidRPr="002D3FCE">
        <w:rPr>
          <w:b/>
          <w:sz w:val="18"/>
          <w:szCs w:val="18"/>
        </w:rPr>
        <w:t>Vsak konj mora v prvih treh štartih v koledarskem letu opravljanja kvalifikacij, kvalifikacijski čas potrditi v dirki. Šteje se, da je konj uspešno potrdil kvalifikacije tudi, če je bil distanciran, a je dosegel ustrezen čas. V nasprotnem primeru mora kvalifikacije opravljati ponovno. Konj mora ponovno opravljati kvalifikacije, če:</w:t>
      </w:r>
    </w:p>
    <w:p w:rsidR="002F58EA" w:rsidRPr="002D3FCE" w:rsidRDefault="002F58EA" w:rsidP="002F58EA">
      <w:pPr>
        <w:numPr>
          <w:ilvl w:val="0"/>
          <w:numId w:val="16"/>
        </w:numPr>
        <w:spacing w:line="20" w:lineRule="atLeast"/>
        <w:ind w:right="-17"/>
        <w:jc w:val="both"/>
        <w:rPr>
          <w:b/>
          <w:sz w:val="18"/>
          <w:szCs w:val="18"/>
        </w:rPr>
      </w:pPr>
      <w:r w:rsidRPr="002D3FCE">
        <w:rPr>
          <w:b/>
          <w:sz w:val="18"/>
          <w:szCs w:val="18"/>
        </w:rPr>
        <w:t xml:space="preserve">v prvih treh štartih po opravljenih kvalifikacijah ni dosegel kvalifikacijske norme </w:t>
      </w:r>
    </w:p>
    <w:p w:rsidR="002F58EA" w:rsidRPr="002D3FCE" w:rsidRDefault="002F58EA" w:rsidP="002F58EA">
      <w:pPr>
        <w:numPr>
          <w:ilvl w:val="0"/>
          <w:numId w:val="16"/>
        </w:numPr>
        <w:spacing w:line="20" w:lineRule="atLeast"/>
        <w:ind w:right="-17"/>
        <w:jc w:val="both"/>
        <w:rPr>
          <w:b/>
          <w:sz w:val="18"/>
          <w:szCs w:val="18"/>
        </w:rPr>
      </w:pPr>
      <w:r w:rsidRPr="002D3FCE">
        <w:rPr>
          <w:b/>
          <w:sz w:val="18"/>
          <w:szCs w:val="18"/>
        </w:rPr>
        <w:t>v zadnjih 365 dneh ni štartal v dirki;</w:t>
      </w:r>
    </w:p>
    <w:p w:rsidR="002F58EA" w:rsidRPr="002D3FCE" w:rsidRDefault="002F58EA" w:rsidP="002F58EA">
      <w:pPr>
        <w:numPr>
          <w:ilvl w:val="0"/>
          <w:numId w:val="16"/>
        </w:numPr>
        <w:spacing w:line="20" w:lineRule="atLeast"/>
        <w:ind w:right="-17"/>
        <w:jc w:val="both"/>
        <w:rPr>
          <w:b/>
          <w:sz w:val="18"/>
          <w:szCs w:val="18"/>
        </w:rPr>
      </w:pPr>
      <w:r w:rsidRPr="002D3FCE">
        <w:rPr>
          <w:b/>
          <w:sz w:val="18"/>
          <w:szCs w:val="18"/>
        </w:rPr>
        <w:t>v prejšnjem koledarskem letu sicer potrdi kvalifikacijsko normo za svojo starost, vendar je ta doseženi čas slabši od norme za njegovo starost v trenutnem koledarskem letu</w:t>
      </w:r>
    </w:p>
    <w:p w:rsidR="002F58EA" w:rsidRPr="002D3FCE" w:rsidRDefault="002F58EA" w:rsidP="002F58EA">
      <w:pPr>
        <w:numPr>
          <w:ilvl w:val="0"/>
          <w:numId w:val="17"/>
        </w:numPr>
        <w:spacing w:line="20" w:lineRule="atLeast"/>
        <w:ind w:right="-17"/>
        <w:jc w:val="both"/>
        <w:rPr>
          <w:b/>
          <w:sz w:val="18"/>
          <w:szCs w:val="18"/>
        </w:rPr>
      </w:pPr>
      <w:r w:rsidRPr="002D3FCE">
        <w:rPr>
          <w:b/>
          <w:sz w:val="18"/>
          <w:szCs w:val="18"/>
        </w:rPr>
        <w:t>Za kvalifikacije se dovoli udeležba dodatnega konja.</w:t>
      </w:r>
    </w:p>
    <w:p w:rsidR="002F58EA" w:rsidRPr="002D3FCE" w:rsidRDefault="002F58EA" w:rsidP="002F58EA">
      <w:pPr>
        <w:numPr>
          <w:ilvl w:val="0"/>
          <w:numId w:val="17"/>
        </w:numPr>
        <w:spacing w:line="20" w:lineRule="atLeast"/>
        <w:ind w:right="-17"/>
        <w:jc w:val="both"/>
        <w:rPr>
          <w:b/>
          <w:sz w:val="18"/>
          <w:szCs w:val="18"/>
        </w:rPr>
      </w:pPr>
      <w:r w:rsidRPr="002D3FCE">
        <w:rPr>
          <w:b/>
          <w:sz w:val="18"/>
          <w:szCs w:val="18"/>
        </w:rPr>
        <w:t>Za opravljanje kvalifikacij je obvezno konja prijaviti na enak način kot za dirke, in sicer na predpisanem obrazcu in z vsemi zahtevanimi podatki o konju in lastniku. Vsi konji, ki opravljajo kvalifikacije na dirkalni dan, morajo biti vpisani z vsemi podatki v bilten dirk. Konje v kvalifikacijah na dirkalni dan ali izven dirkalnih dni lahko vozijo le imetniki vozniških licenc A, B, P ali T v predpisani opremi.</w:t>
      </w:r>
    </w:p>
    <w:p w:rsidR="002F58EA" w:rsidRPr="002D3FCE" w:rsidRDefault="002F58EA" w:rsidP="002F58EA">
      <w:pPr>
        <w:numPr>
          <w:ilvl w:val="0"/>
          <w:numId w:val="17"/>
        </w:numPr>
        <w:spacing w:line="20" w:lineRule="atLeast"/>
        <w:ind w:right="-17"/>
        <w:jc w:val="both"/>
        <w:rPr>
          <w:b/>
          <w:sz w:val="18"/>
          <w:szCs w:val="18"/>
        </w:rPr>
      </w:pPr>
      <w:r w:rsidRPr="002D3FCE">
        <w:rPr>
          <w:b/>
          <w:sz w:val="18"/>
          <w:szCs w:val="18"/>
        </w:rPr>
        <w:t>Izjemoma se dovoli opravljanje kvalifikacij pred dvema sodnikoma izven dirkalnih dni. Izjema ne velja za konje, ki morajo po a alineji 4. odstavka tega člena kvalifikacije opravljati ponovno.</w:t>
      </w:r>
    </w:p>
    <w:p w:rsidR="002F58EA" w:rsidRPr="002D3FCE" w:rsidRDefault="002F58EA" w:rsidP="002F58EA">
      <w:pPr>
        <w:numPr>
          <w:ilvl w:val="0"/>
          <w:numId w:val="17"/>
        </w:numPr>
        <w:spacing w:line="20" w:lineRule="atLeast"/>
        <w:ind w:right="-17"/>
        <w:jc w:val="both"/>
        <w:rPr>
          <w:b/>
          <w:sz w:val="18"/>
          <w:szCs w:val="18"/>
        </w:rPr>
      </w:pPr>
      <w:r w:rsidRPr="002D3FCE">
        <w:rPr>
          <w:b/>
          <w:sz w:val="18"/>
          <w:szCs w:val="18"/>
        </w:rPr>
        <w:t>V biltenu dirk se konjem, ki so uspešno opravili kvalifikacije, ta dosežek označi s črko Q (npr.: 1:23,1Q). Konju se ta čas kot začasno osnovo za handikapiranje briše v trenutku, ko je v iztečeni dirki prvič presegel kvalifikacijsko normo iz 2. odstavka tega člena ne glede na to, če je čas iz dirke boljši ali slabši glede na čas iz kvalifikacij.</w:t>
      </w:r>
    </w:p>
    <w:p w:rsidR="002F58EA" w:rsidRPr="002D3FCE" w:rsidRDefault="002F58EA" w:rsidP="002F58EA">
      <w:pPr>
        <w:numPr>
          <w:ilvl w:val="0"/>
          <w:numId w:val="17"/>
        </w:numPr>
        <w:spacing w:line="20" w:lineRule="atLeast"/>
        <w:ind w:right="-17"/>
        <w:jc w:val="both"/>
        <w:rPr>
          <w:b/>
          <w:sz w:val="18"/>
          <w:szCs w:val="18"/>
        </w:rPr>
      </w:pPr>
      <w:r w:rsidRPr="002D3FCE">
        <w:rPr>
          <w:b/>
          <w:sz w:val="18"/>
          <w:szCs w:val="18"/>
        </w:rPr>
        <w:lastRenderedPageBreak/>
        <w:t>Kvalifikacije morajo biti opravljene pred rokom za odjavo konja iz dirke.</w:t>
      </w:r>
    </w:p>
    <w:p w:rsidR="002F58EA" w:rsidRPr="002D3FCE" w:rsidRDefault="002F58EA" w:rsidP="002F58EA">
      <w:pPr>
        <w:numPr>
          <w:ilvl w:val="0"/>
          <w:numId w:val="17"/>
        </w:numPr>
        <w:spacing w:line="20" w:lineRule="atLeast"/>
        <w:ind w:right="-17"/>
        <w:jc w:val="both"/>
        <w:rPr>
          <w:b/>
          <w:sz w:val="18"/>
          <w:szCs w:val="18"/>
        </w:rPr>
      </w:pPr>
      <w:r w:rsidRPr="002D3FCE">
        <w:rPr>
          <w:b/>
          <w:sz w:val="18"/>
          <w:szCs w:val="18"/>
        </w:rPr>
        <w:t>Štartna mesta kvalifikacij za uvrstitev v rejsko dirko se določajo tako, da notranje pozicije zasedajo kasači z boljšim kariernim zaslužkom. V primeru enakih kariernih zaslužkov ima boljšo pozicijo konj z boljšim osebnim rekordom.</w:t>
      </w:r>
    </w:p>
    <w:p w:rsidR="002F58EA" w:rsidRPr="002D3FCE" w:rsidRDefault="002F58EA" w:rsidP="002F58EA">
      <w:pPr>
        <w:numPr>
          <w:ilvl w:val="0"/>
          <w:numId w:val="17"/>
        </w:numPr>
        <w:spacing w:line="20" w:lineRule="atLeast"/>
        <w:ind w:right="-17"/>
        <w:jc w:val="both"/>
        <w:rPr>
          <w:b/>
          <w:sz w:val="18"/>
          <w:szCs w:val="18"/>
        </w:rPr>
      </w:pPr>
      <w:r w:rsidRPr="002D3FCE">
        <w:rPr>
          <w:b/>
          <w:sz w:val="18"/>
          <w:szCs w:val="18"/>
        </w:rPr>
        <w:t>Uvede se poskusni tek (t.i. probelauf) in obvezna dodelitev takega teka problematičnim konjem, kar je v pristojnosti sodnikov</w:t>
      </w:r>
    </w:p>
    <w:p w:rsidR="002F58EA" w:rsidRDefault="002F58EA" w:rsidP="002F58EA">
      <w:pPr>
        <w:rPr>
          <w:b/>
        </w:rPr>
      </w:pPr>
    </w:p>
    <w:p w:rsidR="002F58EA" w:rsidRDefault="002F58EA" w:rsidP="002F58EA">
      <w:pPr>
        <w:rPr>
          <w:b/>
        </w:rPr>
      </w:pPr>
    </w:p>
    <w:p w:rsidR="002F58EA" w:rsidRDefault="002F58EA" w:rsidP="002F58EA">
      <w:pPr>
        <w:rPr>
          <w:b/>
          <w:sz w:val="16"/>
          <w:szCs w:val="16"/>
        </w:rPr>
      </w:pPr>
      <w:r w:rsidRPr="006B7ED0">
        <w:rPr>
          <w:b/>
        </w:rPr>
        <w:t xml:space="preserve">Sprememba člena </w:t>
      </w:r>
      <w:r>
        <w:rPr>
          <w:b/>
        </w:rPr>
        <w:t xml:space="preserve">51 (48) – </w:t>
      </w:r>
      <w:r>
        <w:rPr>
          <w:b/>
          <w:sz w:val="16"/>
          <w:szCs w:val="16"/>
          <w:highlight w:val="lightGray"/>
        </w:rPr>
        <w:t>4</w:t>
      </w:r>
      <w:r w:rsidRPr="002D3FCE">
        <w:rPr>
          <w:b/>
          <w:sz w:val="16"/>
          <w:szCs w:val="16"/>
          <w:highlight w:val="lightGray"/>
        </w:rPr>
        <w:t>7</w:t>
      </w:r>
      <w:r>
        <w:rPr>
          <w:b/>
          <w:sz w:val="16"/>
          <w:szCs w:val="16"/>
        </w:rPr>
        <w:t xml:space="preserve">, dodata se točki </w:t>
      </w:r>
      <w:smartTag w:uri="urn:schemas-microsoft-com:office:smarttags" w:element="metricconverter">
        <w:smartTagPr>
          <w:attr w:name="ProductID" w:val="10. in"/>
        </w:smartTagPr>
        <w:r>
          <w:rPr>
            <w:b/>
            <w:sz w:val="16"/>
            <w:szCs w:val="16"/>
          </w:rPr>
          <w:t>10. in</w:t>
        </w:r>
      </w:smartTag>
      <w:r>
        <w:rPr>
          <w:b/>
          <w:sz w:val="16"/>
          <w:szCs w:val="16"/>
        </w:rPr>
        <w:t xml:space="preserve"> 11.</w:t>
      </w:r>
    </w:p>
    <w:p w:rsidR="002F58EA" w:rsidRDefault="002F58EA" w:rsidP="002F58EA">
      <w:pPr>
        <w:jc w:val="both"/>
        <w:rPr>
          <w:sz w:val="20"/>
          <w:szCs w:val="20"/>
          <w:highlight w:val="lightGray"/>
        </w:rPr>
      </w:pPr>
      <w:r w:rsidRPr="002D3FCE">
        <w:rPr>
          <w:sz w:val="20"/>
          <w:szCs w:val="20"/>
          <w:highlight w:val="lightGray"/>
        </w:rPr>
        <w:t>Predlog spremembe določila</w:t>
      </w:r>
    </w:p>
    <w:p w:rsidR="002F58EA" w:rsidRPr="002D3FCE" w:rsidRDefault="002F58EA" w:rsidP="002F58EA">
      <w:pPr>
        <w:jc w:val="both"/>
        <w:rPr>
          <w:sz w:val="20"/>
          <w:szCs w:val="20"/>
          <w:highlight w:val="lightGray"/>
        </w:rPr>
      </w:pPr>
      <w:r w:rsidRPr="004548E9">
        <w:rPr>
          <w:sz w:val="20"/>
          <w:szCs w:val="20"/>
        </w:rPr>
        <w:t>Dodajo se točke 8., 9., 10., 11., 12.</w:t>
      </w:r>
    </w:p>
    <w:p w:rsidR="002F58EA" w:rsidRDefault="002F58EA" w:rsidP="002F58EA">
      <w:pPr>
        <w:numPr>
          <w:ilvl w:val="0"/>
          <w:numId w:val="18"/>
        </w:numPr>
        <w:tabs>
          <w:tab w:val="left" w:pos="5625"/>
        </w:tabs>
        <w:jc w:val="both"/>
        <w:rPr>
          <w:i/>
          <w:sz w:val="18"/>
          <w:szCs w:val="18"/>
        </w:rPr>
      </w:pPr>
      <w:r w:rsidRPr="004548E9">
        <w:rPr>
          <w:i/>
          <w:sz w:val="18"/>
          <w:szCs w:val="18"/>
        </w:rPr>
        <w:t>Za vse tekme generalni sekretar</w:t>
      </w:r>
      <w:r>
        <w:rPr>
          <w:i/>
          <w:sz w:val="18"/>
          <w:szCs w:val="18"/>
        </w:rPr>
        <w:t>(predsednik centrale) imenuje delegata dirke. Delegat na dirki je lahko oseba, ki ima opravljen izpit iz poznavanja PKD, poznava področja delovanja kasaškega športa in organizacije dirk ter ima v kasaštvu izkušnje, avtoriteto in spoštovanje.</w:t>
      </w:r>
    </w:p>
    <w:p w:rsidR="002F58EA" w:rsidRDefault="002F58EA" w:rsidP="002F58EA">
      <w:pPr>
        <w:numPr>
          <w:ilvl w:val="0"/>
          <w:numId w:val="18"/>
        </w:numPr>
        <w:tabs>
          <w:tab w:val="left" w:pos="5625"/>
        </w:tabs>
        <w:jc w:val="both"/>
        <w:rPr>
          <w:i/>
          <w:sz w:val="18"/>
          <w:szCs w:val="18"/>
        </w:rPr>
      </w:pPr>
      <w:r>
        <w:rPr>
          <w:i/>
          <w:sz w:val="18"/>
          <w:szCs w:val="18"/>
        </w:rPr>
        <w:t>Izvajalec izobraževanja za delegate je ZDKCS.</w:t>
      </w:r>
    </w:p>
    <w:p w:rsidR="002F58EA" w:rsidRDefault="002F58EA" w:rsidP="002F58EA">
      <w:pPr>
        <w:numPr>
          <w:ilvl w:val="0"/>
          <w:numId w:val="18"/>
        </w:numPr>
        <w:tabs>
          <w:tab w:val="left" w:pos="5625"/>
        </w:tabs>
        <w:jc w:val="both"/>
        <w:rPr>
          <w:i/>
          <w:sz w:val="18"/>
          <w:szCs w:val="18"/>
        </w:rPr>
      </w:pPr>
      <w:r>
        <w:rPr>
          <w:i/>
          <w:sz w:val="18"/>
          <w:szCs w:val="18"/>
        </w:rPr>
        <w:t>Vloga delegata je opazovalne in opozorilne narave.</w:t>
      </w:r>
    </w:p>
    <w:p w:rsidR="002F58EA" w:rsidRDefault="002F58EA" w:rsidP="002F58EA">
      <w:pPr>
        <w:numPr>
          <w:ilvl w:val="0"/>
          <w:numId w:val="18"/>
        </w:numPr>
        <w:tabs>
          <w:tab w:val="left" w:pos="5625"/>
        </w:tabs>
        <w:jc w:val="both"/>
        <w:rPr>
          <w:i/>
          <w:sz w:val="18"/>
          <w:szCs w:val="18"/>
        </w:rPr>
      </w:pPr>
      <w:r>
        <w:rPr>
          <w:i/>
          <w:sz w:val="18"/>
          <w:szCs w:val="18"/>
        </w:rPr>
        <w:t>Pristojnosti delegata so:</w:t>
      </w:r>
    </w:p>
    <w:p w:rsidR="002F58EA" w:rsidRDefault="002F58EA" w:rsidP="002F58EA">
      <w:pPr>
        <w:numPr>
          <w:ilvl w:val="1"/>
          <w:numId w:val="18"/>
        </w:numPr>
        <w:tabs>
          <w:tab w:val="left" w:pos="5625"/>
        </w:tabs>
        <w:jc w:val="both"/>
        <w:rPr>
          <w:i/>
          <w:sz w:val="18"/>
          <w:szCs w:val="18"/>
        </w:rPr>
      </w:pPr>
      <w:r>
        <w:rPr>
          <w:i/>
          <w:sz w:val="18"/>
          <w:szCs w:val="18"/>
        </w:rPr>
        <w:t>da pred prireditvijo preveri stanje tekmovalne steze;</w:t>
      </w:r>
    </w:p>
    <w:p w:rsidR="002F58EA" w:rsidRDefault="002F58EA" w:rsidP="002F58EA">
      <w:pPr>
        <w:numPr>
          <w:ilvl w:val="1"/>
          <w:numId w:val="18"/>
        </w:numPr>
        <w:tabs>
          <w:tab w:val="left" w:pos="5625"/>
        </w:tabs>
        <w:jc w:val="both"/>
        <w:rPr>
          <w:i/>
          <w:sz w:val="18"/>
          <w:szCs w:val="18"/>
        </w:rPr>
      </w:pPr>
      <w:r>
        <w:rPr>
          <w:i/>
          <w:sz w:val="18"/>
          <w:szCs w:val="18"/>
        </w:rPr>
        <w:t>da preveri ustreznost minimalnih varnostnih pogojev na hipodromskem prostoru;</w:t>
      </w:r>
    </w:p>
    <w:p w:rsidR="002F58EA" w:rsidRDefault="002F58EA" w:rsidP="002F58EA">
      <w:pPr>
        <w:numPr>
          <w:ilvl w:val="1"/>
          <w:numId w:val="18"/>
        </w:numPr>
        <w:tabs>
          <w:tab w:val="left" w:pos="5625"/>
        </w:tabs>
        <w:jc w:val="both"/>
        <w:rPr>
          <w:i/>
          <w:sz w:val="18"/>
          <w:szCs w:val="18"/>
        </w:rPr>
      </w:pPr>
      <w:r>
        <w:rPr>
          <w:i/>
          <w:sz w:val="18"/>
          <w:szCs w:val="18"/>
        </w:rPr>
        <w:t>da preveri ustreznost minimalnih zahtevanih tehničnih pogojev pri organizaciji dirk;</w:t>
      </w:r>
    </w:p>
    <w:p w:rsidR="002F58EA" w:rsidRDefault="002F58EA" w:rsidP="002F58EA">
      <w:pPr>
        <w:numPr>
          <w:ilvl w:val="1"/>
          <w:numId w:val="18"/>
        </w:numPr>
        <w:tabs>
          <w:tab w:val="left" w:pos="5625"/>
        </w:tabs>
        <w:jc w:val="both"/>
        <w:rPr>
          <w:i/>
          <w:sz w:val="18"/>
          <w:szCs w:val="18"/>
        </w:rPr>
      </w:pPr>
      <w:r>
        <w:rPr>
          <w:i/>
          <w:sz w:val="18"/>
          <w:szCs w:val="18"/>
        </w:rPr>
        <w:t>da v času dirke sledi sami izvedbi tekmovalnih točk tako v smislu same tehnične izvedbe dirkalne točke kot tudi v smislu kvalitete sojenja;</w:t>
      </w:r>
    </w:p>
    <w:p w:rsidR="002F58EA" w:rsidRDefault="002F58EA" w:rsidP="002F58EA">
      <w:pPr>
        <w:numPr>
          <w:ilvl w:val="1"/>
          <w:numId w:val="18"/>
        </w:numPr>
        <w:tabs>
          <w:tab w:val="left" w:pos="5625"/>
        </w:tabs>
        <w:jc w:val="both"/>
        <w:rPr>
          <w:i/>
          <w:sz w:val="18"/>
          <w:szCs w:val="18"/>
        </w:rPr>
      </w:pPr>
      <w:r>
        <w:rPr>
          <w:i/>
          <w:sz w:val="18"/>
          <w:szCs w:val="18"/>
        </w:rPr>
        <w:t>da sledi tudi vsem ostalim dogodkom na tekmovalni dan, ki lahko vplivajo na izvedbo in kvaliteto prireditve.</w:t>
      </w:r>
    </w:p>
    <w:p w:rsidR="002F58EA" w:rsidRDefault="002F58EA" w:rsidP="002F58EA">
      <w:pPr>
        <w:numPr>
          <w:ilvl w:val="0"/>
          <w:numId w:val="18"/>
        </w:numPr>
        <w:tabs>
          <w:tab w:val="left" w:pos="5625"/>
        </w:tabs>
        <w:jc w:val="both"/>
        <w:rPr>
          <w:i/>
          <w:sz w:val="18"/>
          <w:szCs w:val="18"/>
        </w:rPr>
      </w:pPr>
      <w:r>
        <w:rPr>
          <w:i/>
          <w:sz w:val="18"/>
          <w:szCs w:val="18"/>
        </w:rPr>
        <w:t>Dolžnost delegata je:</w:t>
      </w:r>
    </w:p>
    <w:p w:rsidR="002F58EA" w:rsidRDefault="002F58EA" w:rsidP="002F58EA">
      <w:pPr>
        <w:numPr>
          <w:ilvl w:val="1"/>
          <w:numId w:val="18"/>
        </w:numPr>
        <w:tabs>
          <w:tab w:val="left" w:pos="5625"/>
        </w:tabs>
        <w:jc w:val="both"/>
        <w:rPr>
          <w:i/>
          <w:sz w:val="18"/>
          <w:szCs w:val="18"/>
        </w:rPr>
      </w:pPr>
      <w:r>
        <w:rPr>
          <w:i/>
          <w:sz w:val="18"/>
          <w:szCs w:val="18"/>
        </w:rPr>
        <w:t>da se tekmovalni dan odvija v skladu s PKD in razpisanimi propozicijami;</w:t>
      </w:r>
    </w:p>
    <w:p w:rsidR="002F58EA" w:rsidRDefault="002F58EA" w:rsidP="002F58EA">
      <w:pPr>
        <w:numPr>
          <w:ilvl w:val="1"/>
          <w:numId w:val="18"/>
        </w:numPr>
        <w:tabs>
          <w:tab w:val="left" w:pos="5625"/>
        </w:tabs>
        <w:jc w:val="both"/>
        <w:rPr>
          <w:i/>
          <w:sz w:val="18"/>
          <w:szCs w:val="18"/>
        </w:rPr>
      </w:pPr>
      <w:r>
        <w:rPr>
          <w:i/>
          <w:sz w:val="18"/>
          <w:szCs w:val="18"/>
        </w:rPr>
        <w:t>da v primeru kakršnihkoli večjih odstopanj od minimalnih zahtevanih pogojev ali kriterijev, le to opozori vodstvo prireditelja ali predsednika sodniškega zbora;</w:t>
      </w:r>
    </w:p>
    <w:p w:rsidR="002F58EA" w:rsidRDefault="002F58EA" w:rsidP="002F58EA">
      <w:pPr>
        <w:numPr>
          <w:ilvl w:val="1"/>
          <w:numId w:val="18"/>
        </w:numPr>
        <w:tabs>
          <w:tab w:val="left" w:pos="5625"/>
        </w:tabs>
        <w:jc w:val="both"/>
        <w:rPr>
          <w:i/>
          <w:sz w:val="18"/>
          <w:szCs w:val="18"/>
        </w:rPr>
      </w:pPr>
      <w:r>
        <w:rPr>
          <w:i/>
          <w:sz w:val="18"/>
          <w:szCs w:val="18"/>
        </w:rPr>
        <w:t>da po prireditvi oziroma najkasneje v 24 urah pošlje poročilo na predpisanem obrazcu o izvedbi tekmovalnega dne. Obrazec poročila predpiše predsednik strokovnega odbora.</w:t>
      </w:r>
    </w:p>
    <w:p w:rsidR="002F58EA" w:rsidRDefault="002F58EA" w:rsidP="002F58EA">
      <w:pPr>
        <w:tabs>
          <w:tab w:val="left" w:pos="5625"/>
        </w:tabs>
        <w:jc w:val="both"/>
        <w:rPr>
          <w:i/>
          <w:sz w:val="18"/>
          <w:szCs w:val="18"/>
        </w:rPr>
      </w:pPr>
    </w:p>
    <w:p w:rsidR="002F58EA" w:rsidRDefault="002F58EA" w:rsidP="002F58EA">
      <w:pPr>
        <w:jc w:val="both"/>
        <w:rPr>
          <w:color w:val="333333"/>
          <w:sz w:val="20"/>
          <w:szCs w:val="20"/>
        </w:rPr>
      </w:pPr>
      <w:r w:rsidRPr="006B7ED0">
        <w:rPr>
          <w:color w:val="333333"/>
          <w:sz w:val="20"/>
          <w:szCs w:val="20"/>
          <w:highlight w:val="lightGray"/>
        </w:rPr>
        <w:t>Besedilo določila v Pravilniku</w:t>
      </w:r>
      <w:r w:rsidRPr="00FC0237">
        <w:rPr>
          <w:color w:val="333333"/>
          <w:sz w:val="20"/>
          <w:szCs w:val="20"/>
          <w:highlight w:val="lightGray"/>
        </w:rPr>
        <w:t xml:space="preserve"> </w:t>
      </w:r>
      <w:r>
        <w:rPr>
          <w:color w:val="333333"/>
          <w:sz w:val="20"/>
          <w:szCs w:val="20"/>
          <w:highlight w:val="lightGray"/>
        </w:rPr>
        <w:t>o kasaških dirkah</w:t>
      </w:r>
      <w:r w:rsidRPr="006B7ED0">
        <w:rPr>
          <w:color w:val="333333"/>
          <w:sz w:val="20"/>
          <w:szCs w:val="20"/>
          <w:highlight w:val="lightGray"/>
        </w:rPr>
        <w:t xml:space="preserve"> po predlagani</w:t>
      </w:r>
      <w:r>
        <w:rPr>
          <w:color w:val="333333"/>
          <w:sz w:val="20"/>
          <w:szCs w:val="20"/>
          <w:highlight w:val="lightGray"/>
        </w:rPr>
        <w:t>h</w:t>
      </w:r>
      <w:r w:rsidRPr="006B7ED0">
        <w:rPr>
          <w:color w:val="333333"/>
          <w:sz w:val="20"/>
          <w:szCs w:val="20"/>
          <w:highlight w:val="lightGray"/>
        </w:rPr>
        <w:t xml:space="preserve"> sprememb</w:t>
      </w:r>
      <w:r w:rsidRPr="00780629">
        <w:rPr>
          <w:color w:val="333333"/>
          <w:sz w:val="20"/>
          <w:szCs w:val="20"/>
          <w:highlight w:val="lightGray"/>
        </w:rPr>
        <w:t>ah</w:t>
      </w:r>
    </w:p>
    <w:p w:rsidR="002F58EA" w:rsidRDefault="002F58EA" w:rsidP="002F58EA">
      <w:pPr>
        <w:tabs>
          <w:tab w:val="left" w:pos="5625"/>
        </w:tabs>
        <w:jc w:val="both"/>
        <w:rPr>
          <w:b/>
          <w:sz w:val="20"/>
          <w:szCs w:val="20"/>
        </w:rPr>
      </w:pPr>
      <w:r w:rsidRPr="00F45A07">
        <w:rPr>
          <w:b/>
          <w:sz w:val="20"/>
          <w:szCs w:val="20"/>
        </w:rPr>
        <w:t>Člen 51: Sekretar dirke, vodstvo dirk, delegat dirke</w:t>
      </w:r>
    </w:p>
    <w:p w:rsidR="002F58EA" w:rsidRPr="00F45A07" w:rsidRDefault="002F58EA" w:rsidP="002F58EA">
      <w:pPr>
        <w:numPr>
          <w:ilvl w:val="0"/>
          <w:numId w:val="20"/>
        </w:numPr>
        <w:ind w:right="-17"/>
        <w:rPr>
          <w:b/>
          <w:sz w:val="18"/>
          <w:szCs w:val="18"/>
        </w:rPr>
      </w:pPr>
      <w:r w:rsidRPr="00F45A07">
        <w:rPr>
          <w:b/>
          <w:sz w:val="18"/>
          <w:szCs w:val="18"/>
        </w:rPr>
        <w:t>Prireditelj mora za pripravo in izpeljavo kasaških dirk imenovati sekretarja in vodstvo dirk.</w:t>
      </w:r>
    </w:p>
    <w:p w:rsidR="002F58EA" w:rsidRPr="00F45A07" w:rsidRDefault="002F58EA" w:rsidP="002F58EA">
      <w:pPr>
        <w:numPr>
          <w:ilvl w:val="0"/>
          <w:numId w:val="20"/>
        </w:numPr>
        <w:spacing w:line="20" w:lineRule="atLeast"/>
        <w:ind w:right="-17"/>
        <w:jc w:val="both"/>
        <w:rPr>
          <w:b/>
          <w:sz w:val="18"/>
          <w:szCs w:val="18"/>
        </w:rPr>
      </w:pPr>
      <w:r w:rsidRPr="00F45A07">
        <w:rPr>
          <w:b/>
          <w:sz w:val="18"/>
          <w:szCs w:val="18"/>
        </w:rPr>
        <w:t>Naloga vodstva dirk je priprava in izpeljava dirk, če po PKD za to niso izrecno pristojni drugi funkcionarji.</w:t>
      </w:r>
    </w:p>
    <w:p w:rsidR="002F58EA" w:rsidRPr="00F45A07" w:rsidRDefault="002F58EA" w:rsidP="002F58EA">
      <w:pPr>
        <w:numPr>
          <w:ilvl w:val="0"/>
          <w:numId w:val="20"/>
        </w:numPr>
        <w:spacing w:line="20" w:lineRule="atLeast"/>
        <w:ind w:right="-17"/>
        <w:jc w:val="both"/>
        <w:rPr>
          <w:b/>
          <w:sz w:val="18"/>
          <w:szCs w:val="18"/>
        </w:rPr>
      </w:pPr>
      <w:r w:rsidRPr="00F45A07">
        <w:rPr>
          <w:b/>
          <w:sz w:val="18"/>
          <w:szCs w:val="18"/>
        </w:rPr>
        <w:t>Sekretar dirk je dolžan:</w:t>
      </w:r>
    </w:p>
    <w:p w:rsidR="002F58EA" w:rsidRPr="00F45A07" w:rsidRDefault="002F58EA" w:rsidP="002F58EA">
      <w:pPr>
        <w:numPr>
          <w:ilvl w:val="0"/>
          <w:numId w:val="19"/>
        </w:numPr>
        <w:spacing w:line="20" w:lineRule="atLeast"/>
        <w:ind w:right="-17"/>
        <w:jc w:val="both"/>
        <w:rPr>
          <w:b/>
          <w:sz w:val="18"/>
          <w:szCs w:val="18"/>
        </w:rPr>
      </w:pPr>
      <w:r w:rsidRPr="00F45A07">
        <w:rPr>
          <w:b/>
          <w:sz w:val="18"/>
          <w:szCs w:val="18"/>
        </w:rPr>
        <w:t xml:space="preserve">voditi dnevnik dirk, v katerem morajo biti vse listine, ki na dan dirk prispejo k sodniškemu zboru in vodstvu dirk, splošne odločitve sodniškega zbora, protesti in njihove odločitve ter izrečene kazni; </w:t>
      </w:r>
    </w:p>
    <w:p w:rsidR="002F58EA" w:rsidRPr="00F45A07" w:rsidRDefault="002F58EA" w:rsidP="002F58EA">
      <w:pPr>
        <w:pStyle w:val="BodyTextIndent21"/>
        <w:numPr>
          <w:ilvl w:val="0"/>
          <w:numId w:val="19"/>
        </w:numPr>
        <w:ind w:right="-17"/>
        <w:jc w:val="both"/>
        <w:rPr>
          <w:b/>
          <w:sz w:val="18"/>
          <w:szCs w:val="18"/>
          <w:lang w:val="sl-SI"/>
        </w:rPr>
      </w:pPr>
      <w:r w:rsidRPr="00F45A07">
        <w:rPr>
          <w:b/>
          <w:sz w:val="18"/>
          <w:szCs w:val="18"/>
          <w:lang w:val="sl-SI"/>
        </w:rPr>
        <w:t>sestaviti zapisnik dirk. Ta mora vsebovati od spodaj navedenih podatkov vse dostopne, in sicer:</w:t>
      </w:r>
    </w:p>
    <w:p w:rsidR="002F58EA" w:rsidRPr="00F45A07" w:rsidRDefault="002F58EA" w:rsidP="002F58EA">
      <w:pPr>
        <w:numPr>
          <w:ilvl w:val="0"/>
          <w:numId w:val="21"/>
        </w:numPr>
        <w:tabs>
          <w:tab w:val="num" w:pos="1843"/>
        </w:tabs>
        <w:spacing w:line="20" w:lineRule="atLeast"/>
        <w:ind w:right="-17"/>
        <w:jc w:val="both"/>
        <w:rPr>
          <w:b/>
          <w:sz w:val="18"/>
          <w:szCs w:val="18"/>
        </w:rPr>
      </w:pPr>
      <w:r w:rsidRPr="00F45A07">
        <w:rPr>
          <w:b/>
          <w:sz w:val="18"/>
          <w:szCs w:val="18"/>
        </w:rPr>
        <w:t>za uvrščenega konja: ime, lastnika, voznika, trenerja, uvrstitev, dirkalno stezo, skupen čas, kilometrski čas, nagrado dirke, častno nagrado, kvoto totalizatorja; označiti konje, ki so bili uvrščeni in so imeli galop v dirki (na podlagi zahtevka sodnikov);</w:t>
      </w:r>
    </w:p>
    <w:p w:rsidR="002F58EA" w:rsidRPr="00F45A07" w:rsidRDefault="002F58EA" w:rsidP="002F58EA">
      <w:pPr>
        <w:numPr>
          <w:ilvl w:val="0"/>
          <w:numId w:val="21"/>
        </w:numPr>
        <w:tabs>
          <w:tab w:val="num" w:pos="1843"/>
        </w:tabs>
        <w:spacing w:line="20" w:lineRule="atLeast"/>
        <w:ind w:right="-17"/>
        <w:jc w:val="both"/>
        <w:rPr>
          <w:b/>
          <w:sz w:val="18"/>
          <w:szCs w:val="18"/>
        </w:rPr>
      </w:pPr>
      <w:r w:rsidRPr="00F45A07">
        <w:rPr>
          <w:b/>
          <w:sz w:val="18"/>
          <w:szCs w:val="18"/>
        </w:rPr>
        <w:t>za neuvrščenega konja: ime, lastnika, voznika, trenerja, mesto, dirkalno stezo, skupen;</w:t>
      </w:r>
    </w:p>
    <w:p w:rsidR="002F58EA" w:rsidRPr="00F45A07" w:rsidRDefault="002F58EA" w:rsidP="002F58EA">
      <w:pPr>
        <w:numPr>
          <w:ilvl w:val="0"/>
          <w:numId w:val="21"/>
        </w:numPr>
        <w:tabs>
          <w:tab w:val="num" w:pos="1843"/>
        </w:tabs>
        <w:spacing w:line="20" w:lineRule="atLeast"/>
        <w:ind w:right="-17"/>
        <w:jc w:val="both"/>
        <w:rPr>
          <w:b/>
          <w:sz w:val="18"/>
          <w:szCs w:val="18"/>
        </w:rPr>
      </w:pPr>
      <w:r w:rsidRPr="00F45A07">
        <w:rPr>
          <w:b/>
          <w:sz w:val="18"/>
          <w:szCs w:val="18"/>
        </w:rPr>
        <w:t>dan in kraj štarta, stanje steze (hitra, dobra, srednja, težka ali globoka), temperaturo v času dirke;</w:t>
      </w:r>
    </w:p>
    <w:p w:rsidR="002F58EA" w:rsidRPr="00F45A07" w:rsidRDefault="002F58EA" w:rsidP="002F58EA">
      <w:pPr>
        <w:pStyle w:val="BodyTextIndent31"/>
        <w:numPr>
          <w:ilvl w:val="0"/>
          <w:numId w:val="21"/>
        </w:numPr>
        <w:tabs>
          <w:tab w:val="num" w:pos="1843"/>
        </w:tabs>
        <w:ind w:right="-17"/>
        <w:jc w:val="both"/>
        <w:rPr>
          <w:b/>
          <w:sz w:val="18"/>
          <w:szCs w:val="18"/>
          <w:lang w:val="sl-SI"/>
        </w:rPr>
      </w:pPr>
      <w:r w:rsidRPr="00F45A07">
        <w:rPr>
          <w:b/>
          <w:sz w:val="18"/>
          <w:szCs w:val="18"/>
          <w:lang w:val="sl-SI"/>
        </w:rPr>
        <w:t>proteste in odločitve, izrečene kazni, ki jih je sprejel sodniški zbor;</w:t>
      </w:r>
    </w:p>
    <w:p w:rsidR="002F58EA" w:rsidRPr="00F45A07" w:rsidRDefault="002F58EA" w:rsidP="002F58EA">
      <w:pPr>
        <w:numPr>
          <w:ilvl w:val="0"/>
          <w:numId w:val="21"/>
        </w:numPr>
        <w:tabs>
          <w:tab w:val="num" w:pos="1843"/>
        </w:tabs>
        <w:spacing w:line="20" w:lineRule="atLeast"/>
        <w:ind w:right="-17"/>
        <w:jc w:val="both"/>
        <w:rPr>
          <w:b/>
          <w:sz w:val="18"/>
          <w:szCs w:val="18"/>
        </w:rPr>
      </w:pPr>
      <w:r w:rsidRPr="00F45A07">
        <w:rPr>
          <w:b/>
          <w:sz w:val="18"/>
          <w:szCs w:val="18"/>
        </w:rPr>
        <w:t>ostale zadeve, ki mu jih odredi zapisati sodniški zbor ali vodstvo dirk;</w:t>
      </w:r>
    </w:p>
    <w:p w:rsidR="002F58EA" w:rsidRPr="00F45A07" w:rsidRDefault="002F58EA" w:rsidP="002F58EA">
      <w:pPr>
        <w:numPr>
          <w:ilvl w:val="0"/>
          <w:numId w:val="19"/>
        </w:numPr>
        <w:spacing w:line="20" w:lineRule="atLeast"/>
        <w:ind w:right="-17"/>
        <w:jc w:val="both"/>
        <w:rPr>
          <w:b/>
          <w:sz w:val="18"/>
          <w:szCs w:val="18"/>
        </w:rPr>
      </w:pPr>
      <w:r w:rsidRPr="00F45A07">
        <w:rPr>
          <w:b/>
          <w:sz w:val="18"/>
          <w:szCs w:val="18"/>
        </w:rPr>
        <w:t>sprejeti proteste in vsa sporočila drugih vrst;</w:t>
      </w:r>
    </w:p>
    <w:p w:rsidR="002F58EA" w:rsidRPr="00F45A07" w:rsidRDefault="002F58EA" w:rsidP="002F58EA">
      <w:pPr>
        <w:numPr>
          <w:ilvl w:val="0"/>
          <w:numId w:val="19"/>
        </w:numPr>
        <w:spacing w:line="20" w:lineRule="atLeast"/>
        <w:ind w:right="-17"/>
        <w:jc w:val="both"/>
        <w:rPr>
          <w:b/>
          <w:sz w:val="18"/>
          <w:szCs w:val="18"/>
        </w:rPr>
      </w:pPr>
      <w:r w:rsidRPr="00F45A07">
        <w:rPr>
          <w:b/>
          <w:sz w:val="18"/>
          <w:szCs w:val="18"/>
        </w:rPr>
        <w:t>zapisati odločitve sodniškega zbora;</w:t>
      </w:r>
    </w:p>
    <w:p w:rsidR="002F58EA" w:rsidRPr="00F45A07" w:rsidRDefault="002F58EA" w:rsidP="002F58EA">
      <w:pPr>
        <w:numPr>
          <w:ilvl w:val="0"/>
          <w:numId w:val="19"/>
        </w:numPr>
        <w:spacing w:line="20" w:lineRule="atLeast"/>
        <w:ind w:right="-17"/>
        <w:jc w:val="both"/>
        <w:rPr>
          <w:b/>
          <w:sz w:val="18"/>
          <w:szCs w:val="18"/>
        </w:rPr>
      </w:pPr>
      <w:r w:rsidRPr="00F45A07">
        <w:rPr>
          <w:b/>
          <w:sz w:val="18"/>
          <w:szCs w:val="18"/>
        </w:rPr>
        <w:t>pravočasno zagotoviti objavo sprememb programa dirke.</w:t>
      </w:r>
    </w:p>
    <w:p w:rsidR="002F58EA" w:rsidRPr="00F45A07" w:rsidRDefault="002F58EA" w:rsidP="002F58EA">
      <w:pPr>
        <w:pStyle w:val="BodyText31"/>
        <w:numPr>
          <w:ilvl w:val="0"/>
          <w:numId w:val="20"/>
        </w:numPr>
        <w:ind w:right="-17"/>
        <w:rPr>
          <w:b/>
          <w:sz w:val="18"/>
          <w:szCs w:val="18"/>
          <w:lang w:val="sl-SI"/>
        </w:rPr>
      </w:pPr>
      <w:r w:rsidRPr="00F45A07">
        <w:rPr>
          <w:b/>
          <w:sz w:val="18"/>
          <w:szCs w:val="18"/>
          <w:lang w:val="sl-SI"/>
        </w:rPr>
        <w:t>Vsak prireditelj mora imeti v času dirkalne prireditve zagotovljeno delovanje sekretarja tudi pred začetkom prireditve, njegovo mesto pa se običajno nahaja na sodniški tribuni.</w:t>
      </w:r>
    </w:p>
    <w:p w:rsidR="002F58EA" w:rsidRPr="00F45A07" w:rsidRDefault="002F58EA" w:rsidP="002F58EA">
      <w:pPr>
        <w:pStyle w:val="BodyText31"/>
        <w:numPr>
          <w:ilvl w:val="0"/>
          <w:numId w:val="20"/>
        </w:numPr>
        <w:ind w:right="-17"/>
        <w:rPr>
          <w:b/>
          <w:sz w:val="18"/>
          <w:szCs w:val="18"/>
          <w:lang w:val="sl-SI"/>
        </w:rPr>
      </w:pPr>
      <w:r w:rsidRPr="00F45A07">
        <w:rPr>
          <w:b/>
          <w:sz w:val="18"/>
          <w:szCs w:val="18"/>
          <w:lang w:val="sl-SI"/>
        </w:rPr>
        <w:t>Sekretar dirk vodi evidenco, v katero k posameznim dirkam vpisuje odjave ali spremembe.</w:t>
      </w:r>
    </w:p>
    <w:p w:rsidR="002F58EA" w:rsidRPr="00F45A07" w:rsidRDefault="002F58EA" w:rsidP="002F58EA">
      <w:pPr>
        <w:pStyle w:val="BodyText31"/>
        <w:numPr>
          <w:ilvl w:val="0"/>
          <w:numId w:val="20"/>
        </w:numPr>
        <w:ind w:right="-17"/>
        <w:rPr>
          <w:b/>
          <w:sz w:val="18"/>
          <w:szCs w:val="18"/>
          <w:lang w:val="sl-SI"/>
        </w:rPr>
      </w:pPr>
      <w:r w:rsidRPr="00F45A07">
        <w:rPr>
          <w:b/>
          <w:sz w:val="18"/>
          <w:szCs w:val="18"/>
          <w:lang w:val="sl-SI"/>
        </w:rPr>
        <w:t>Sekretar dirk mora zapisati v zapisnik druge pomembne izjave udeležencev o dirki in jo posredovati sodniškemu zboru.</w:t>
      </w:r>
    </w:p>
    <w:p w:rsidR="002F58EA" w:rsidRPr="00F45A07" w:rsidRDefault="002F58EA" w:rsidP="002F58EA">
      <w:pPr>
        <w:pStyle w:val="BodyText31"/>
        <w:numPr>
          <w:ilvl w:val="0"/>
          <w:numId w:val="20"/>
        </w:numPr>
        <w:ind w:right="-17"/>
        <w:rPr>
          <w:b/>
          <w:sz w:val="18"/>
          <w:szCs w:val="18"/>
          <w:lang w:val="sl-SI"/>
        </w:rPr>
      </w:pPr>
      <w:r w:rsidRPr="00F45A07">
        <w:rPr>
          <w:b/>
          <w:sz w:val="18"/>
          <w:szCs w:val="18"/>
          <w:lang w:val="sl-SI"/>
        </w:rPr>
        <w:t>Sekretar dirk vnese v zapisnik vse proteste, ki so bili vloženi, navede čas, kdaj so bili vloženi in z vsakim protestom nemudoma seznani sodniški zbor.</w:t>
      </w:r>
    </w:p>
    <w:p w:rsidR="002F58EA" w:rsidRPr="00F45A07" w:rsidRDefault="002F58EA" w:rsidP="002F58EA">
      <w:pPr>
        <w:pStyle w:val="BodyText31"/>
        <w:numPr>
          <w:ilvl w:val="0"/>
          <w:numId w:val="20"/>
        </w:numPr>
        <w:ind w:right="-17"/>
        <w:rPr>
          <w:b/>
          <w:sz w:val="18"/>
          <w:szCs w:val="18"/>
          <w:lang w:val="sl-SI"/>
        </w:rPr>
      </w:pPr>
      <w:r w:rsidRPr="00F45A07">
        <w:rPr>
          <w:b/>
          <w:sz w:val="18"/>
          <w:szCs w:val="18"/>
        </w:rPr>
        <w:t>Za vse tekme generalni sekretar</w:t>
      </w:r>
      <w:r>
        <w:rPr>
          <w:b/>
          <w:sz w:val="18"/>
          <w:szCs w:val="18"/>
        </w:rPr>
        <w:t xml:space="preserve"> </w:t>
      </w:r>
      <w:r w:rsidRPr="00F45A07">
        <w:rPr>
          <w:b/>
          <w:sz w:val="18"/>
          <w:szCs w:val="18"/>
        </w:rPr>
        <w:t>(predsednik centrale) imenuje delegata dirke. Delegat na dirki je lahko oseba, ki ima opravljen izpit iz poznavanja PKD, poznava področja delovanja kasaškega športa in organizacije dirk ter ima v kasaštvu izkušnje, avtoriteto in spoštovanje.</w:t>
      </w:r>
    </w:p>
    <w:p w:rsidR="002F58EA" w:rsidRPr="00F45A07" w:rsidRDefault="002F58EA" w:rsidP="002F58EA">
      <w:pPr>
        <w:numPr>
          <w:ilvl w:val="0"/>
          <w:numId w:val="20"/>
        </w:numPr>
        <w:tabs>
          <w:tab w:val="left" w:pos="5625"/>
        </w:tabs>
        <w:jc w:val="both"/>
        <w:rPr>
          <w:b/>
          <w:sz w:val="18"/>
          <w:szCs w:val="18"/>
        </w:rPr>
      </w:pPr>
      <w:r w:rsidRPr="00F45A07">
        <w:rPr>
          <w:b/>
          <w:sz w:val="18"/>
          <w:szCs w:val="18"/>
        </w:rPr>
        <w:t>Izvajalec izobraževanja za delegate je ZDKCS.</w:t>
      </w:r>
    </w:p>
    <w:p w:rsidR="002F58EA" w:rsidRPr="00F45A07" w:rsidRDefault="002F58EA" w:rsidP="002F58EA">
      <w:pPr>
        <w:numPr>
          <w:ilvl w:val="0"/>
          <w:numId w:val="20"/>
        </w:numPr>
        <w:tabs>
          <w:tab w:val="left" w:pos="5625"/>
        </w:tabs>
        <w:jc w:val="both"/>
        <w:rPr>
          <w:b/>
          <w:sz w:val="18"/>
          <w:szCs w:val="18"/>
        </w:rPr>
      </w:pPr>
      <w:r w:rsidRPr="00F45A07">
        <w:rPr>
          <w:b/>
          <w:sz w:val="18"/>
          <w:szCs w:val="18"/>
        </w:rPr>
        <w:t>Vloga delegata je opazovalne in opozorilne narave.</w:t>
      </w:r>
    </w:p>
    <w:p w:rsidR="002F58EA" w:rsidRPr="00F45A07" w:rsidRDefault="002F58EA" w:rsidP="002F58EA">
      <w:pPr>
        <w:numPr>
          <w:ilvl w:val="0"/>
          <w:numId w:val="20"/>
        </w:numPr>
        <w:tabs>
          <w:tab w:val="left" w:pos="5625"/>
        </w:tabs>
        <w:jc w:val="both"/>
        <w:rPr>
          <w:b/>
          <w:sz w:val="18"/>
          <w:szCs w:val="18"/>
        </w:rPr>
      </w:pPr>
      <w:r w:rsidRPr="00F45A07">
        <w:rPr>
          <w:b/>
          <w:sz w:val="18"/>
          <w:szCs w:val="18"/>
        </w:rPr>
        <w:t>Pristojnosti delegata so:</w:t>
      </w:r>
    </w:p>
    <w:p w:rsidR="002F58EA" w:rsidRPr="00F45A07" w:rsidRDefault="002F58EA" w:rsidP="002F58EA">
      <w:pPr>
        <w:numPr>
          <w:ilvl w:val="1"/>
          <w:numId w:val="20"/>
        </w:numPr>
        <w:tabs>
          <w:tab w:val="left" w:pos="5625"/>
        </w:tabs>
        <w:jc w:val="both"/>
        <w:rPr>
          <w:b/>
          <w:sz w:val="18"/>
          <w:szCs w:val="18"/>
        </w:rPr>
      </w:pPr>
      <w:r w:rsidRPr="00F45A07">
        <w:rPr>
          <w:b/>
          <w:sz w:val="18"/>
          <w:szCs w:val="18"/>
        </w:rPr>
        <w:t>da pred prireditvijo preveri stanje tekmovalne steze;</w:t>
      </w:r>
    </w:p>
    <w:p w:rsidR="002F58EA" w:rsidRPr="00F45A07" w:rsidRDefault="002F58EA" w:rsidP="002F58EA">
      <w:pPr>
        <w:numPr>
          <w:ilvl w:val="1"/>
          <w:numId w:val="20"/>
        </w:numPr>
        <w:tabs>
          <w:tab w:val="left" w:pos="5625"/>
        </w:tabs>
        <w:jc w:val="both"/>
        <w:rPr>
          <w:b/>
          <w:sz w:val="18"/>
          <w:szCs w:val="18"/>
        </w:rPr>
      </w:pPr>
      <w:r w:rsidRPr="00F45A07">
        <w:rPr>
          <w:b/>
          <w:sz w:val="18"/>
          <w:szCs w:val="18"/>
        </w:rPr>
        <w:t>da preveri ustreznost minimalnih varnostnih pogojev na hipodromskem prostoru;</w:t>
      </w:r>
    </w:p>
    <w:p w:rsidR="002F58EA" w:rsidRPr="00F45A07" w:rsidRDefault="002F58EA" w:rsidP="002F58EA">
      <w:pPr>
        <w:numPr>
          <w:ilvl w:val="1"/>
          <w:numId w:val="20"/>
        </w:numPr>
        <w:tabs>
          <w:tab w:val="left" w:pos="5625"/>
        </w:tabs>
        <w:jc w:val="both"/>
        <w:rPr>
          <w:b/>
          <w:sz w:val="18"/>
          <w:szCs w:val="18"/>
        </w:rPr>
      </w:pPr>
      <w:r w:rsidRPr="00F45A07">
        <w:rPr>
          <w:b/>
          <w:sz w:val="18"/>
          <w:szCs w:val="18"/>
        </w:rPr>
        <w:lastRenderedPageBreak/>
        <w:t>da preveri ustreznost minimalnih zahtevanih tehničnih pogojev pri organizaciji dirk;</w:t>
      </w:r>
    </w:p>
    <w:p w:rsidR="002F58EA" w:rsidRPr="00F45A07" w:rsidRDefault="002F58EA" w:rsidP="002F58EA">
      <w:pPr>
        <w:numPr>
          <w:ilvl w:val="1"/>
          <w:numId w:val="20"/>
        </w:numPr>
        <w:tabs>
          <w:tab w:val="left" w:pos="5625"/>
        </w:tabs>
        <w:jc w:val="both"/>
        <w:rPr>
          <w:b/>
          <w:sz w:val="18"/>
          <w:szCs w:val="18"/>
        </w:rPr>
      </w:pPr>
      <w:r w:rsidRPr="00F45A07">
        <w:rPr>
          <w:b/>
          <w:sz w:val="18"/>
          <w:szCs w:val="18"/>
        </w:rPr>
        <w:t>da v času dirke sledi sami izvedbi tekmovalnih točk tako v smislu same tehnične izvedbe dirkalne točke kot tudi v smislu kvalitete sojenja;</w:t>
      </w:r>
    </w:p>
    <w:p w:rsidR="002F58EA" w:rsidRPr="00F45A07" w:rsidRDefault="002F58EA" w:rsidP="002F58EA">
      <w:pPr>
        <w:numPr>
          <w:ilvl w:val="1"/>
          <w:numId w:val="20"/>
        </w:numPr>
        <w:tabs>
          <w:tab w:val="left" w:pos="5625"/>
        </w:tabs>
        <w:jc w:val="both"/>
        <w:rPr>
          <w:b/>
          <w:sz w:val="18"/>
          <w:szCs w:val="18"/>
        </w:rPr>
      </w:pPr>
      <w:r w:rsidRPr="00F45A07">
        <w:rPr>
          <w:b/>
          <w:sz w:val="18"/>
          <w:szCs w:val="18"/>
        </w:rPr>
        <w:t>da sledi tudi vsem ostalim dogodkom na tekmovalni dan, ki lahko vplivajo na izvedbo in kvaliteto prireditve.</w:t>
      </w:r>
    </w:p>
    <w:p w:rsidR="002F58EA" w:rsidRPr="00F45A07" w:rsidRDefault="002F58EA" w:rsidP="002F58EA">
      <w:pPr>
        <w:numPr>
          <w:ilvl w:val="0"/>
          <w:numId w:val="20"/>
        </w:numPr>
        <w:tabs>
          <w:tab w:val="left" w:pos="5625"/>
        </w:tabs>
        <w:jc w:val="both"/>
        <w:rPr>
          <w:b/>
          <w:sz w:val="18"/>
          <w:szCs w:val="18"/>
        </w:rPr>
      </w:pPr>
      <w:r w:rsidRPr="00F45A07">
        <w:rPr>
          <w:b/>
          <w:sz w:val="18"/>
          <w:szCs w:val="18"/>
        </w:rPr>
        <w:t>Dolžnost delegata je:</w:t>
      </w:r>
    </w:p>
    <w:p w:rsidR="002F58EA" w:rsidRPr="00F45A07" w:rsidRDefault="002F58EA" w:rsidP="002F58EA">
      <w:pPr>
        <w:numPr>
          <w:ilvl w:val="1"/>
          <w:numId w:val="20"/>
        </w:numPr>
        <w:tabs>
          <w:tab w:val="left" w:pos="5625"/>
        </w:tabs>
        <w:jc w:val="both"/>
        <w:rPr>
          <w:b/>
          <w:sz w:val="18"/>
          <w:szCs w:val="18"/>
        </w:rPr>
      </w:pPr>
      <w:r w:rsidRPr="00F45A07">
        <w:rPr>
          <w:b/>
          <w:sz w:val="18"/>
          <w:szCs w:val="18"/>
        </w:rPr>
        <w:t>da se tekmovalni dan odvija v skladu s PKD in razpisanimi propozicijami;</w:t>
      </w:r>
    </w:p>
    <w:p w:rsidR="002F58EA" w:rsidRPr="00F45A07" w:rsidRDefault="002F58EA" w:rsidP="002F58EA">
      <w:pPr>
        <w:numPr>
          <w:ilvl w:val="1"/>
          <w:numId w:val="20"/>
        </w:numPr>
        <w:tabs>
          <w:tab w:val="left" w:pos="5625"/>
        </w:tabs>
        <w:jc w:val="both"/>
        <w:rPr>
          <w:b/>
          <w:sz w:val="18"/>
          <w:szCs w:val="18"/>
        </w:rPr>
      </w:pPr>
      <w:r w:rsidRPr="00F45A07">
        <w:rPr>
          <w:b/>
          <w:sz w:val="18"/>
          <w:szCs w:val="18"/>
        </w:rPr>
        <w:t>da v primeru kakršnihkoli večjih odstopanj od minimalnih zahtevanih pogojev ali kriterijev, le to opozori vodstvo prireditelja ali predsednika sodniškega zbora;</w:t>
      </w:r>
    </w:p>
    <w:p w:rsidR="002F58EA" w:rsidRPr="00F45A07" w:rsidRDefault="002F58EA" w:rsidP="002F58EA">
      <w:pPr>
        <w:numPr>
          <w:ilvl w:val="1"/>
          <w:numId w:val="20"/>
        </w:numPr>
        <w:tabs>
          <w:tab w:val="left" w:pos="5625"/>
        </w:tabs>
        <w:jc w:val="both"/>
        <w:rPr>
          <w:b/>
          <w:sz w:val="18"/>
          <w:szCs w:val="18"/>
        </w:rPr>
      </w:pPr>
      <w:r w:rsidRPr="00F45A07">
        <w:rPr>
          <w:b/>
          <w:sz w:val="18"/>
          <w:szCs w:val="18"/>
        </w:rPr>
        <w:t>da po prireditvi oziroma najkasneje v 24 urah pošlje poročilo na predpisanem obrazcu o izvedbi tekmovalnega dne. Obrazec poročila predpiše predsednik strokovnega odbora.</w:t>
      </w:r>
    </w:p>
    <w:p w:rsidR="002F58EA" w:rsidRPr="00F45A07" w:rsidRDefault="002F58EA" w:rsidP="002F58EA">
      <w:pPr>
        <w:tabs>
          <w:tab w:val="left" w:pos="5625"/>
        </w:tabs>
        <w:jc w:val="both"/>
        <w:rPr>
          <w:b/>
          <w:sz w:val="18"/>
          <w:szCs w:val="18"/>
        </w:rPr>
      </w:pPr>
    </w:p>
    <w:p w:rsidR="00625371" w:rsidRDefault="00625371" w:rsidP="00625371">
      <w:pPr>
        <w:rPr>
          <w:b/>
        </w:rPr>
      </w:pPr>
    </w:p>
    <w:p w:rsidR="00625371" w:rsidRDefault="00625371" w:rsidP="00625371">
      <w:pPr>
        <w:rPr>
          <w:b/>
        </w:rPr>
      </w:pPr>
    </w:p>
    <w:p w:rsidR="00625371" w:rsidRDefault="00625371" w:rsidP="00625371">
      <w:pPr>
        <w:rPr>
          <w:b/>
          <w:sz w:val="16"/>
          <w:szCs w:val="16"/>
        </w:rPr>
      </w:pPr>
      <w:r w:rsidRPr="006B7ED0">
        <w:rPr>
          <w:b/>
        </w:rPr>
        <w:t xml:space="preserve">Sprememba člena </w:t>
      </w:r>
      <w:r>
        <w:rPr>
          <w:b/>
        </w:rPr>
        <w:t>67 (64), točke 4</w:t>
      </w:r>
      <w:r w:rsidRPr="006B7ED0">
        <w:rPr>
          <w:b/>
        </w:rPr>
        <w:t>.</w:t>
      </w:r>
      <w:r>
        <w:rPr>
          <w:b/>
        </w:rPr>
        <w:t xml:space="preserve"> – </w:t>
      </w:r>
      <w:r w:rsidRPr="00625371">
        <w:rPr>
          <w:b/>
          <w:sz w:val="16"/>
          <w:szCs w:val="16"/>
          <w:highlight w:val="lightGray"/>
        </w:rPr>
        <w:t>6</w:t>
      </w:r>
      <w:r>
        <w:rPr>
          <w:b/>
          <w:sz w:val="16"/>
          <w:szCs w:val="16"/>
          <w:highlight w:val="lightGray"/>
        </w:rPr>
        <w:t>7/</w:t>
      </w:r>
      <w:r w:rsidRPr="00625371">
        <w:rPr>
          <w:b/>
          <w:sz w:val="16"/>
          <w:szCs w:val="16"/>
          <w:highlight w:val="lightGray"/>
        </w:rPr>
        <w:t>4</w:t>
      </w:r>
    </w:p>
    <w:p w:rsidR="00625371" w:rsidRPr="006B7ED0" w:rsidRDefault="00625371" w:rsidP="00625371">
      <w:pPr>
        <w:rPr>
          <w:b/>
        </w:rPr>
      </w:pPr>
      <w:r w:rsidRPr="006B7ED0">
        <w:rPr>
          <w:color w:val="333333"/>
          <w:sz w:val="20"/>
          <w:szCs w:val="20"/>
          <w:highlight w:val="lightGray"/>
        </w:rPr>
        <w:t>Besedilo določila v Pravilniku o kasaških dirkah</w:t>
      </w:r>
    </w:p>
    <w:p w:rsidR="00625371" w:rsidRDefault="00625371" w:rsidP="00625371">
      <w:pPr>
        <w:rPr>
          <w:sz w:val="18"/>
          <w:szCs w:val="18"/>
        </w:rPr>
      </w:pPr>
      <w:r w:rsidRPr="00BD1939">
        <w:rPr>
          <w:sz w:val="18"/>
          <w:szCs w:val="18"/>
        </w:rPr>
        <w:t xml:space="preserve">Člen </w:t>
      </w:r>
      <w:r>
        <w:rPr>
          <w:sz w:val="18"/>
          <w:szCs w:val="18"/>
        </w:rPr>
        <w:t>67, točka 4.</w:t>
      </w:r>
    </w:p>
    <w:p w:rsidR="00625371" w:rsidRPr="00625371" w:rsidRDefault="00625371" w:rsidP="00625371">
      <w:pPr>
        <w:ind w:right="-17"/>
        <w:jc w:val="both"/>
        <w:rPr>
          <w:sz w:val="18"/>
          <w:szCs w:val="18"/>
        </w:rPr>
      </w:pPr>
      <w:r w:rsidRPr="00625371">
        <w:rPr>
          <w:sz w:val="18"/>
          <w:szCs w:val="18"/>
        </w:rPr>
        <w:t>V kolikor ni predvidena drugačna možnost s propozicijami, se konje razdeli po vsoti nagrad na ta način, da dodelimo konja z najmanjšo vsoto nagrad prvi skupini, konja s prvo višjo drugi skupini, konja z naslednjo višjo vsoto nagrad spet prvi skupini, itd.. Glede na nastalo situacijo (bistvene kvalitetne razlike med konji, vpisanimi v dirko) je možna v soglasju s Strokovnim odborom tudi drugačna delitev dirke (npr. v "boljšo" in "slabšo" skupino).</w:t>
      </w:r>
    </w:p>
    <w:p w:rsidR="00625371" w:rsidRDefault="00625371" w:rsidP="00625371">
      <w:pPr>
        <w:rPr>
          <w:sz w:val="18"/>
          <w:szCs w:val="18"/>
        </w:rPr>
      </w:pPr>
    </w:p>
    <w:p w:rsidR="00625371" w:rsidRPr="00625371" w:rsidRDefault="00625371" w:rsidP="00625371">
      <w:pPr>
        <w:rPr>
          <w:sz w:val="18"/>
          <w:szCs w:val="18"/>
        </w:rPr>
      </w:pPr>
    </w:p>
    <w:p w:rsidR="00625371" w:rsidRDefault="00625371" w:rsidP="00625371">
      <w:pPr>
        <w:jc w:val="both"/>
        <w:rPr>
          <w:color w:val="333333"/>
          <w:sz w:val="20"/>
          <w:szCs w:val="20"/>
          <w:highlight w:val="lightGray"/>
        </w:rPr>
      </w:pPr>
      <w:r w:rsidRPr="006B7ED0">
        <w:rPr>
          <w:color w:val="333333"/>
          <w:sz w:val="20"/>
          <w:szCs w:val="20"/>
          <w:highlight w:val="lightGray"/>
        </w:rPr>
        <w:t>Predlog spremembe določila</w:t>
      </w:r>
    </w:p>
    <w:p w:rsidR="00625371" w:rsidRPr="001D7664" w:rsidRDefault="00625371" w:rsidP="00625371">
      <w:pPr>
        <w:rPr>
          <w:i/>
          <w:sz w:val="18"/>
          <w:szCs w:val="18"/>
        </w:rPr>
      </w:pPr>
      <w:r w:rsidRPr="001D7664">
        <w:rPr>
          <w:i/>
          <w:sz w:val="18"/>
          <w:szCs w:val="18"/>
        </w:rPr>
        <w:t>Člen 67, točka 4. se spremeni tako, da se črta:</w:t>
      </w:r>
    </w:p>
    <w:p w:rsidR="00625371" w:rsidRPr="001D7664" w:rsidRDefault="00625371" w:rsidP="00625371">
      <w:pPr>
        <w:rPr>
          <w:i/>
          <w:sz w:val="18"/>
          <w:szCs w:val="18"/>
        </w:rPr>
      </w:pPr>
      <w:r w:rsidRPr="001D7664">
        <w:rPr>
          <w:i/>
          <w:sz w:val="18"/>
          <w:szCs w:val="18"/>
        </w:rPr>
        <w:t>…dodelimo konja z najmanjšo vsoto nagrad prvi skupini, konja s prvo višjo drugi skupini, konja z naslednjo višjo vsoto nagrad spet prvi skupini, itd.. Glede na nastalo situacijo (bistvene kvalitetne razlike med konji, vpisanimi v dirko)…</w:t>
      </w:r>
    </w:p>
    <w:p w:rsidR="00625371" w:rsidRDefault="00625371" w:rsidP="00625371">
      <w:pPr>
        <w:rPr>
          <w:sz w:val="18"/>
          <w:szCs w:val="18"/>
        </w:rPr>
      </w:pPr>
    </w:p>
    <w:p w:rsidR="001D7664" w:rsidRDefault="001D7664" w:rsidP="001D7664">
      <w:pPr>
        <w:jc w:val="both"/>
        <w:rPr>
          <w:color w:val="333333"/>
          <w:sz w:val="20"/>
          <w:szCs w:val="20"/>
        </w:rPr>
      </w:pPr>
      <w:r w:rsidRPr="006B7ED0">
        <w:rPr>
          <w:color w:val="333333"/>
          <w:sz w:val="20"/>
          <w:szCs w:val="20"/>
          <w:highlight w:val="lightGray"/>
        </w:rPr>
        <w:t>Besedilo določila v Pravilniku</w:t>
      </w:r>
      <w:r w:rsidRPr="00FC0237">
        <w:rPr>
          <w:color w:val="333333"/>
          <w:sz w:val="20"/>
          <w:szCs w:val="20"/>
          <w:highlight w:val="lightGray"/>
        </w:rPr>
        <w:t xml:space="preserve"> </w:t>
      </w:r>
      <w:r>
        <w:rPr>
          <w:color w:val="333333"/>
          <w:sz w:val="20"/>
          <w:szCs w:val="20"/>
          <w:highlight w:val="lightGray"/>
        </w:rPr>
        <w:t>o kasaških dirkah</w:t>
      </w:r>
      <w:r w:rsidRPr="006B7ED0">
        <w:rPr>
          <w:color w:val="333333"/>
          <w:sz w:val="20"/>
          <w:szCs w:val="20"/>
          <w:highlight w:val="lightGray"/>
        </w:rPr>
        <w:t xml:space="preserve"> po predlagani</w:t>
      </w:r>
      <w:r>
        <w:rPr>
          <w:color w:val="333333"/>
          <w:sz w:val="20"/>
          <w:szCs w:val="20"/>
          <w:highlight w:val="lightGray"/>
        </w:rPr>
        <w:t>h</w:t>
      </w:r>
      <w:r w:rsidRPr="006B7ED0">
        <w:rPr>
          <w:color w:val="333333"/>
          <w:sz w:val="20"/>
          <w:szCs w:val="20"/>
          <w:highlight w:val="lightGray"/>
        </w:rPr>
        <w:t xml:space="preserve"> sprememb</w:t>
      </w:r>
      <w:r w:rsidRPr="00780629">
        <w:rPr>
          <w:color w:val="333333"/>
          <w:sz w:val="20"/>
          <w:szCs w:val="20"/>
          <w:highlight w:val="lightGray"/>
        </w:rPr>
        <w:t>ah</w:t>
      </w:r>
    </w:p>
    <w:p w:rsidR="001D7664" w:rsidRPr="001D7664" w:rsidRDefault="001D7664" w:rsidP="001D7664">
      <w:pPr>
        <w:ind w:right="-17"/>
        <w:jc w:val="both"/>
        <w:rPr>
          <w:b/>
          <w:sz w:val="18"/>
          <w:szCs w:val="18"/>
        </w:rPr>
      </w:pPr>
      <w:r w:rsidRPr="001D7664">
        <w:rPr>
          <w:b/>
          <w:sz w:val="18"/>
          <w:szCs w:val="18"/>
        </w:rPr>
        <w:t>Člen 67, točka 4.</w:t>
      </w:r>
    </w:p>
    <w:p w:rsidR="001D7664" w:rsidRPr="001D7664" w:rsidRDefault="001D7664" w:rsidP="001D7664">
      <w:pPr>
        <w:ind w:right="-17"/>
        <w:jc w:val="both"/>
        <w:rPr>
          <w:b/>
          <w:sz w:val="18"/>
          <w:szCs w:val="18"/>
        </w:rPr>
      </w:pPr>
      <w:r w:rsidRPr="001D7664">
        <w:rPr>
          <w:b/>
          <w:sz w:val="18"/>
          <w:szCs w:val="18"/>
        </w:rPr>
        <w:t>V kolikor ni predvidena drugačna možnost s propozicijami, se konje razdeli po vsoti nagrad na ta način, da je možna v soglasju s Strokovnim odborom tudi drugačna delitev dirke (npr. v "boljšo" in "slabšo" skupino).</w:t>
      </w:r>
    </w:p>
    <w:p w:rsidR="00625371" w:rsidRPr="001D7664" w:rsidRDefault="00625371" w:rsidP="00625371">
      <w:pPr>
        <w:jc w:val="both"/>
        <w:rPr>
          <w:b/>
          <w:color w:val="333333"/>
          <w:sz w:val="20"/>
          <w:szCs w:val="20"/>
          <w:highlight w:val="lightGray"/>
        </w:rPr>
      </w:pPr>
    </w:p>
    <w:p w:rsidR="00141DE0" w:rsidRDefault="00141DE0" w:rsidP="00141DE0">
      <w:pPr>
        <w:rPr>
          <w:b/>
          <w:sz w:val="16"/>
          <w:szCs w:val="16"/>
        </w:rPr>
      </w:pPr>
      <w:r w:rsidRPr="006B7ED0">
        <w:rPr>
          <w:b/>
        </w:rPr>
        <w:t xml:space="preserve">Sprememba člena </w:t>
      </w:r>
      <w:r>
        <w:rPr>
          <w:b/>
        </w:rPr>
        <w:t>70 (67), točke 2</w:t>
      </w:r>
      <w:r w:rsidRPr="006B7ED0">
        <w:rPr>
          <w:b/>
        </w:rPr>
        <w:t>.</w:t>
      </w:r>
      <w:r>
        <w:rPr>
          <w:b/>
        </w:rPr>
        <w:t xml:space="preserve"> – </w:t>
      </w:r>
      <w:r w:rsidRPr="00141DE0">
        <w:rPr>
          <w:b/>
          <w:sz w:val="16"/>
          <w:szCs w:val="16"/>
          <w:highlight w:val="lightGray"/>
        </w:rPr>
        <w:t>70/2</w:t>
      </w:r>
    </w:p>
    <w:p w:rsidR="002F58EA" w:rsidRDefault="002F58EA" w:rsidP="00A76E62">
      <w:pPr>
        <w:rPr>
          <w:b/>
          <w:sz w:val="18"/>
          <w:szCs w:val="18"/>
        </w:rPr>
      </w:pPr>
    </w:p>
    <w:p w:rsidR="00141DE0" w:rsidRPr="006B7ED0" w:rsidRDefault="00141DE0" w:rsidP="00141DE0">
      <w:pPr>
        <w:rPr>
          <w:b/>
        </w:rPr>
      </w:pPr>
      <w:r w:rsidRPr="006B7ED0">
        <w:rPr>
          <w:color w:val="333333"/>
          <w:sz w:val="20"/>
          <w:szCs w:val="20"/>
          <w:highlight w:val="lightGray"/>
        </w:rPr>
        <w:t>Besedilo določila v Pravilniku o kasaških dirkah</w:t>
      </w:r>
    </w:p>
    <w:p w:rsidR="00141DE0" w:rsidRPr="00141DE0" w:rsidRDefault="00141DE0" w:rsidP="00141DE0">
      <w:pPr>
        <w:spacing w:line="20" w:lineRule="atLeast"/>
        <w:ind w:right="-17"/>
        <w:jc w:val="both"/>
        <w:rPr>
          <w:sz w:val="18"/>
          <w:szCs w:val="18"/>
        </w:rPr>
      </w:pPr>
      <w:r w:rsidRPr="00141DE0">
        <w:rPr>
          <w:sz w:val="18"/>
          <w:szCs w:val="18"/>
        </w:rPr>
        <w:t>Dres je sestavljen iz čelade, očal ali vizirja, rokavic, eno ali dvodelnega dresa, pri čemer so hlače v osnovi in večinoma bele ter polškornjev ali škornjev. Ko se voznik nahaja na stezi, mora imeti dres primerno čist in zapet, čelado pa zapeto s podbradnim jermenčkom.</w:t>
      </w:r>
    </w:p>
    <w:p w:rsidR="00141DE0" w:rsidRDefault="00141DE0" w:rsidP="00A76E62">
      <w:pPr>
        <w:rPr>
          <w:b/>
          <w:sz w:val="18"/>
          <w:szCs w:val="18"/>
        </w:rPr>
      </w:pPr>
    </w:p>
    <w:p w:rsidR="00141DE0" w:rsidRDefault="00141DE0" w:rsidP="00A76E62">
      <w:pPr>
        <w:rPr>
          <w:b/>
          <w:sz w:val="18"/>
          <w:szCs w:val="18"/>
        </w:rPr>
      </w:pPr>
    </w:p>
    <w:p w:rsidR="00141DE0" w:rsidRDefault="00141DE0" w:rsidP="00141DE0">
      <w:pPr>
        <w:jc w:val="both"/>
        <w:rPr>
          <w:color w:val="333333"/>
          <w:sz w:val="20"/>
          <w:szCs w:val="20"/>
          <w:highlight w:val="lightGray"/>
        </w:rPr>
      </w:pPr>
      <w:r w:rsidRPr="006B7ED0">
        <w:rPr>
          <w:color w:val="333333"/>
          <w:sz w:val="20"/>
          <w:szCs w:val="20"/>
          <w:highlight w:val="lightGray"/>
        </w:rPr>
        <w:t>Predlog spremembe določila</w:t>
      </w:r>
    </w:p>
    <w:p w:rsidR="00141DE0" w:rsidRDefault="00141DE0" w:rsidP="00141DE0">
      <w:pPr>
        <w:rPr>
          <w:i/>
          <w:sz w:val="18"/>
          <w:szCs w:val="18"/>
        </w:rPr>
      </w:pPr>
      <w:r w:rsidRPr="001D7664">
        <w:rPr>
          <w:i/>
          <w:sz w:val="18"/>
          <w:szCs w:val="18"/>
        </w:rPr>
        <w:t xml:space="preserve">Člen </w:t>
      </w:r>
      <w:r>
        <w:rPr>
          <w:i/>
          <w:sz w:val="18"/>
          <w:szCs w:val="18"/>
        </w:rPr>
        <w:t>70, točka 2.</w:t>
      </w:r>
    </w:p>
    <w:p w:rsidR="00141DE0" w:rsidRDefault="00141DE0" w:rsidP="00141DE0">
      <w:pPr>
        <w:rPr>
          <w:i/>
          <w:sz w:val="18"/>
          <w:szCs w:val="18"/>
        </w:rPr>
      </w:pPr>
      <w:r>
        <w:rPr>
          <w:i/>
          <w:sz w:val="18"/>
          <w:szCs w:val="18"/>
        </w:rPr>
        <w:t>K točki 2., se doda naslednje besedilo:</w:t>
      </w:r>
    </w:p>
    <w:p w:rsidR="00141DE0" w:rsidRPr="00141DE0" w:rsidRDefault="00141DE0" w:rsidP="00141DE0">
      <w:pPr>
        <w:rPr>
          <w:i/>
          <w:sz w:val="18"/>
          <w:szCs w:val="18"/>
        </w:rPr>
      </w:pPr>
      <w:r w:rsidRPr="00141DE0">
        <w:rPr>
          <w:rFonts w:cs="Arial"/>
          <w:i/>
          <w:sz w:val="18"/>
          <w:szCs w:val="18"/>
        </w:rPr>
        <w:t>Obvezen sestavni del opreme voznika je tudi varnostni brezrokavnik, ki je narejen skladno s standardom EN 13158 ali EC 1621-2, ki je kombiniran s posebno zaščito prsnega koša. Sodniški zbor ima možnost kontrole opreme voznika. V kolikor je voznik brez ustreznega varnostnega brezrokavnika, se mu nastop prepove.</w:t>
      </w:r>
    </w:p>
    <w:p w:rsidR="00141DE0" w:rsidRPr="00141DE0" w:rsidRDefault="00141DE0" w:rsidP="00141DE0">
      <w:pPr>
        <w:rPr>
          <w:i/>
          <w:sz w:val="18"/>
          <w:szCs w:val="18"/>
        </w:rPr>
      </w:pPr>
    </w:p>
    <w:p w:rsidR="00141DE0" w:rsidRDefault="00141DE0" w:rsidP="00141DE0">
      <w:pPr>
        <w:rPr>
          <w:sz w:val="18"/>
          <w:szCs w:val="18"/>
        </w:rPr>
      </w:pPr>
    </w:p>
    <w:p w:rsidR="00141DE0" w:rsidRDefault="00141DE0" w:rsidP="00141DE0">
      <w:pPr>
        <w:jc w:val="both"/>
        <w:rPr>
          <w:color w:val="333333"/>
          <w:sz w:val="20"/>
          <w:szCs w:val="20"/>
        </w:rPr>
      </w:pPr>
      <w:r w:rsidRPr="006B7ED0">
        <w:rPr>
          <w:color w:val="333333"/>
          <w:sz w:val="20"/>
          <w:szCs w:val="20"/>
          <w:highlight w:val="lightGray"/>
        </w:rPr>
        <w:t>Besedilo določila v Pravilniku</w:t>
      </w:r>
      <w:r w:rsidRPr="00FC0237">
        <w:rPr>
          <w:color w:val="333333"/>
          <w:sz w:val="20"/>
          <w:szCs w:val="20"/>
          <w:highlight w:val="lightGray"/>
        </w:rPr>
        <w:t xml:space="preserve"> </w:t>
      </w:r>
      <w:r>
        <w:rPr>
          <w:color w:val="333333"/>
          <w:sz w:val="20"/>
          <w:szCs w:val="20"/>
          <w:highlight w:val="lightGray"/>
        </w:rPr>
        <w:t>o kasaških dirkah</w:t>
      </w:r>
      <w:r w:rsidRPr="006B7ED0">
        <w:rPr>
          <w:color w:val="333333"/>
          <w:sz w:val="20"/>
          <w:szCs w:val="20"/>
          <w:highlight w:val="lightGray"/>
        </w:rPr>
        <w:t xml:space="preserve"> po predlagani</w:t>
      </w:r>
      <w:r>
        <w:rPr>
          <w:color w:val="333333"/>
          <w:sz w:val="20"/>
          <w:szCs w:val="20"/>
          <w:highlight w:val="lightGray"/>
        </w:rPr>
        <w:t>h</w:t>
      </w:r>
      <w:r w:rsidRPr="006B7ED0">
        <w:rPr>
          <w:color w:val="333333"/>
          <w:sz w:val="20"/>
          <w:szCs w:val="20"/>
          <w:highlight w:val="lightGray"/>
        </w:rPr>
        <w:t xml:space="preserve"> sprememb</w:t>
      </w:r>
      <w:r w:rsidRPr="00780629">
        <w:rPr>
          <w:color w:val="333333"/>
          <w:sz w:val="20"/>
          <w:szCs w:val="20"/>
          <w:highlight w:val="lightGray"/>
        </w:rPr>
        <w:t>ah</w:t>
      </w:r>
    </w:p>
    <w:p w:rsidR="00141DE0" w:rsidRPr="00141DE0" w:rsidRDefault="00141DE0" w:rsidP="00141DE0">
      <w:pPr>
        <w:rPr>
          <w:b/>
          <w:sz w:val="18"/>
          <w:szCs w:val="18"/>
        </w:rPr>
      </w:pPr>
      <w:r w:rsidRPr="00141DE0">
        <w:rPr>
          <w:b/>
          <w:sz w:val="18"/>
          <w:szCs w:val="18"/>
        </w:rPr>
        <w:t>Člen 70, točka 2.</w:t>
      </w:r>
    </w:p>
    <w:p w:rsidR="00141DE0" w:rsidRPr="00141DE0" w:rsidRDefault="00141DE0" w:rsidP="00141DE0">
      <w:pPr>
        <w:rPr>
          <w:b/>
          <w:sz w:val="18"/>
          <w:szCs w:val="18"/>
        </w:rPr>
      </w:pPr>
      <w:r w:rsidRPr="00141DE0">
        <w:rPr>
          <w:b/>
          <w:sz w:val="18"/>
          <w:szCs w:val="18"/>
        </w:rPr>
        <w:t xml:space="preserve">Dres je sestavljen iz čelade, očal ali vizirja, rokavic, eno ali dvodelnega dresa, pri čemer so hlače v osnovi in večinoma bele ter polškornjev ali škornjev. Ko se voznik nahaja na stezi, mora imeti dres primerno čist in zapet, čelado pa zapeto s podbradnim jermenčkom. </w:t>
      </w:r>
      <w:r w:rsidRPr="00141DE0">
        <w:rPr>
          <w:rFonts w:cs="Arial"/>
          <w:b/>
          <w:sz w:val="18"/>
          <w:szCs w:val="18"/>
        </w:rPr>
        <w:t>Obvezen sestavni del opreme voznika je tudi varnostni brezrokavnik, ki je narejen skladno s standardom EN 13158 ali EC 1621-2, ki je kombiniran s posebno zaščito prsnega koša. Sodniški zbor ima možnost kontrole opreme voznika. V kolikor je voznik brez ustreznega varnostnega brezrokavnika, se mu nastop prepove.</w:t>
      </w:r>
    </w:p>
    <w:p w:rsidR="00141DE0" w:rsidRPr="00731278" w:rsidRDefault="00141DE0" w:rsidP="00A76E62">
      <w:pPr>
        <w:rPr>
          <w:b/>
          <w:sz w:val="18"/>
          <w:szCs w:val="18"/>
        </w:rPr>
      </w:pPr>
    </w:p>
    <w:sectPr w:rsidR="00141DE0" w:rsidRPr="00731278" w:rsidSect="0097774B">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AE4" w:rsidRDefault="001F7AE4">
      <w:r>
        <w:separator/>
      </w:r>
    </w:p>
  </w:endnote>
  <w:endnote w:type="continuationSeparator" w:id="0">
    <w:p w:rsidR="001F7AE4" w:rsidRDefault="001F7A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245" w:rsidRDefault="001657E2" w:rsidP="002300B4">
    <w:pPr>
      <w:pStyle w:val="Noga"/>
      <w:framePr w:wrap="around" w:vAnchor="text" w:hAnchor="margin" w:xAlign="center" w:y="1"/>
      <w:rPr>
        <w:rStyle w:val="tevilkastrani"/>
      </w:rPr>
    </w:pPr>
    <w:r>
      <w:rPr>
        <w:rStyle w:val="tevilkastrani"/>
      </w:rPr>
      <w:fldChar w:fldCharType="begin"/>
    </w:r>
    <w:r w:rsidR="00EF3245">
      <w:rPr>
        <w:rStyle w:val="tevilkastrani"/>
      </w:rPr>
      <w:instrText xml:space="preserve">PAGE  </w:instrText>
    </w:r>
    <w:r>
      <w:rPr>
        <w:rStyle w:val="tevilkastrani"/>
      </w:rPr>
      <w:fldChar w:fldCharType="end"/>
    </w:r>
  </w:p>
  <w:p w:rsidR="00EF3245" w:rsidRDefault="00EF3245">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245" w:rsidRDefault="001657E2" w:rsidP="002300B4">
    <w:pPr>
      <w:pStyle w:val="Noga"/>
      <w:framePr w:wrap="around" w:vAnchor="text" w:hAnchor="margin" w:xAlign="center" w:y="1"/>
      <w:rPr>
        <w:rStyle w:val="tevilkastrani"/>
      </w:rPr>
    </w:pPr>
    <w:r>
      <w:rPr>
        <w:rStyle w:val="tevilkastrani"/>
      </w:rPr>
      <w:fldChar w:fldCharType="begin"/>
    </w:r>
    <w:r w:rsidR="00EF3245">
      <w:rPr>
        <w:rStyle w:val="tevilkastrani"/>
      </w:rPr>
      <w:instrText xml:space="preserve">PAGE  </w:instrText>
    </w:r>
    <w:r>
      <w:rPr>
        <w:rStyle w:val="tevilkastrani"/>
      </w:rPr>
      <w:fldChar w:fldCharType="separate"/>
    </w:r>
    <w:r w:rsidR="00B27C7D">
      <w:rPr>
        <w:rStyle w:val="tevilkastrani"/>
        <w:noProof/>
      </w:rPr>
      <w:t>8</w:t>
    </w:r>
    <w:r>
      <w:rPr>
        <w:rStyle w:val="tevilkastrani"/>
      </w:rPr>
      <w:fldChar w:fldCharType="end"/>
    </w:r>
    <w:r w:rsidR="00EF3245">
      <w:rPr>
        <w:rStyle w:val="tevilkastrani"/>
      </w:rPr>
      <w:t>/</w:t>
    </w:r>
    <w:r w:rsidR="00B27C7D">
      <w:rPr>
        <w:rStyle w:val="tevilkastrani"/>
      </w:rPr>
      <w:t>8</w:t>
    </w:r>
  </w:p>
  <w:p w:rsidR="00EF3245" w:rsidRDefault="00EF3245">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AE4" w:rsidRDefault="001F7AE4">
      <w:r>
        <w:separator/>
      </w:r>
    </w:p>
  </w:footnote>
  <w:footnote w:type="continuationSeparator" w:id="0">
    <w:p w:rsidR="001F7AE4" w:rsidRDefault="001F7A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0D94"/>
    <w:multiLevelType w:val="hybridMultilevel"/>
    <w:tmpl w:val="48F8C9B4"/>
    <w:lvl w:ilvl="0" w:tplc="E196EE98">
      <w:start w:val="1"/>
      <w:numFmt w:val="decimal"/>
      <w:lvlText w:val="%1."/>
      <w:lvlJc w:val="left"/>
      <w:pPr>
        <w:tabs>
          <w:tab w:val="num" w:pos="360"/>
        </w:tabs>
        <w:ind w:left="360" w:hanging="360"/>
      </w:pPr>
      <w:rPr>
        <w:rFonts w:hint="default"/>
      </w:rPr>
    </w:lvl>
    <w:lvl w:ilvl="1" w:tplc="04240019">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nsid w:val="07114350"/>
    <w:multiLevelType w:val="hybridMultilevel"/>
    <w:tmpl w:val="0E624A6A"/>
    <w:lvl w:ilvl="0" w:tplc="20E8F0EA">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1">
      <w:start w:val="1"/>
      <w:numFmt w:val="bullet"/>
      <w:lvlText w:val=""/>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87A5C63"/>
    <w:multiLevelType w:val="hybridMultilevel"/>
    <w:tmpl w:val="36DACB92"/>
    <w:lvl w:ilvl="0" w:tplc="04240019">
      <w:start w:val="1"/>
      <w:numFmt w:val="lowerLetter"/>
      <w:lvlText w:val="%1."/>
      <w:lvlJc w:val="left"/>
      <w:pPr>
        <w:ind w:left="720" w:hanging="360"/>
      </w:pPr>
      <w:rPr>
        <w:rFonts w:cs="Times New Roman"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CF536FD"/>
    <w:multiLevelType w:val="hybridMultilevel"/>
    <w:tmpl w:val="A896159A"/>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nsid w:val="0DAA5D6B"/>
    <w:multiLevelType w:val="hybridMultilevel"/>
    <w:tmpl w:val="3F40C3DC"/>
    <w:lvl w:ilvl="0" w:tplc="91BA2A74">
      <w:start w:val="1"/>
      <w:numFmt w:val="decimal"/>
      <w:lvlText w:val="%1."/>
      <w:lvlJc w:val="left"/>
      <w:pPr>
        <w:tabs>
          <w:tab w:val="num" w:pos="454"/>
        </w:tabs>
        <w:ind w:left="454" w:hanging="454"/>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122E3143"/>
    <w:multiLevelType w:val="hybridMultilevel"/>
    <w:tmpl w:val="3A287A9E"/>
    <w:lvl w:ilvl="0" w:tplc="5A8CFF38">
      <w:start w:val="2"/>
      <w:numFmt w:val="decimal"/>
      <w:lvlText w:val="%1."/>
      <w:lvlJc w:val="left"/>
      <w:pPr>
        <w:tabs>
          <w:tab w:val="num" w:pos="454"/>
        </w:tabs>
        <w:ind w:left="454" w:hanging="454"/>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12F629FF"/>
    <w:multiLevelType w:val="hybridMultilevel"/>
    <w:tmpl w:val="4AF29CB2"/>
    <w:lvl w:ilvl="0" w:tplc="1EFC28C0">
      <w:start w:val="1"/>
      <w:numFmt w:val="lowerLetter"/>
      <w:lvlText w:val="%1."/>
      <w:lvlJc w:val="left"/>
      <w:pPr>
        <w:tabs>
          <w:tab w:val="num" w:pos="737"/>
        </w:tabs>
        <w:ind w:left="737" w:hanging="283"/>
      </w:pPr>
      <w:rPr>
        <w:rFonts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7">
    <w:nsid w:val="17460E49"/>
    <w:multiLevelType w:val="hybridMultilevel"/>
    <w:tmpl w:val="BDB2FF10"/>
    <w:lvl w:ilvl="0" w:tplc="5324EDD4">
      <w:start w:val="8"/>
      <w:numFmt w:val="decimal"/>
      <w:lvlText w:val="%1."/>
      <w:lvlJc w:val="left"/>
      <w:pPr>
        <w:tabs>
          <w:tab w:val="num" w:pos="795"/>
        </w:tabs>
        <w:ind w:left="795" w:hanging="435"/>
      </w:pPr>
      <w:rPr>
        <w:rFonts w:hint="default"/>
      </w:rPr>
    </w:lvl>
    <w:lvl w:ilvl="1" w:tplc="A27E6F36">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1AAB58E0"/>
    <w:multiLevelType w:val="hybridMultilevel"/>
    <w:tmpl w:val="C3923E0C"/>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236A4A21"/>
    <w:multiLevelType w:val="hybridMultilevel"/>
    <w:tmpl w:val="38A81516"/>
    <w:lvl w:ilvl="0" w:tplc="C7520D72">
      <w:start w:val="1"/>
      <w:numFmt w:val="lowerLetter"/>
      <w:lvlText w:val="%1."/>
      <w:lvlJc w:val="left"/>
      <w:pPr>
        <w:tabs>
          <w:tab w:val="num" w:pos="737"/>
        </w:tabs>
        <w:ind w:left="737" w:hanging="283"/>
      </w:pPr>
      <w:rPr>
        <w:rFonts w:hint="default"/>
      </w:rPr>
    </w:lvl>
    <w:lvl w:ilvl="1" w:tplc="04240019">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0">
    <w:nsid w:val="23A1051D"/>
    <w:multiLevelType w:val="hybridMultilevel"/>
    <w:tmpl w:val="925413EC"/>
    <w:lvl w:ilvl="0" w:tplc="BE16CA50">
      <w:start w:val="1"/>
      <w:numFmt w:val="bullet"/>
      <w:lvlText w:val=""/>
      <w:lvlJc w:val="left"/>
      <w:pPr>
        <w:tabs>
          <w:tab w:val="num" w:pos="1588"/>
        </w:tabs>
        <w:ind w:left="1588" w:hanging="454"/>
      </w:pPr>
      <w:rPr>
        <w:rFonts w:ascii="Symbol" w:hAnsi="Symbol"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1">
    <w:nsid w:val="2649723B"/>
    <w:multiLevelType w:val="hybridMultilevel"/>
    <w:tmpl w:val="F0C2DC34"/>
    <w:lvl w:ilvl="0" w:tplc="41B2D88C">
      <w:start w:val="1"/>
      <w:numFmt w:val="lowerLetter"/>
      <w:lvlText w:val="%1."/>
      <w:lvlJc w:val="left"/>
      <w:pPr>
        <w:tabs>
          <w:tab w:val="num" w:pos="737"/>
        </w:tabs>
        <w:ind w:left="737" w:hanging="283"/>
      </w:pPr>
      <w:rPr>
        <w:rFonts w:hint="default"/>
      </w:rPr>
    </w:lvl>
    <w:lvl w:ilvl="1" w:tplc="CA1896E2">
      <w:start w:val="1"/>
      <w:numFmt w:val="decimal"/>
      <w:lvlText w:val="%2."/>
      <w:lvlJc w:val="left"/>
      <w:pPr>
        <w:tabs>
          <w:tab w:val="num" w:pos="1470"/>
        </w:tabs>
        <w:ind w:left="1470" w:hanging="39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2BAC299D"/>
    <w:multiLevelType w:val="hybridMultilevel"/>
    <w:tmpl w:val="7028120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300E4363"/>
    <w:multiLevelType w:val="hybridMultilevel"/>
    <w:tmpl w:val="D150A83A"/>
    <w:lvl w:ilvl="0" w:tplc="B63A6F44">
      <w:start w:val="1"/>
      <w:numFmt w:val="lowerLetter"/>
      <w:lvlText w:val="%1."/>
      <w:lvlJc w:val="left"/>
      <w:pPr>
        <w:tabs>
          <w:tab w:val="num" w:pos="737"/>
        </w:tabs>
        <w:ind w:left="737" w:hanging="283"/>
      </w:pPr>
      <w:rPr>
        <w:rFonts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4">
    <w:nsid w:val="3A301327"/>
    <w:multiLevelType w:val="hybridMultilevel"/>
    <w:tmpl w:val="C1A0C5D6"/>
    <w:lvl w:ilvl="0" w:tplc="C56E8FBA">
      <w:start w:val="1"/>
      <w:numFmt w:val="decimal"/>
      <w:lvlText w:val="%1."/>
      <w:lvlJc w:val="left"/>
      <w:pPr>
        <w:tabs>
          <w:tab w:val="num" w:pos="454"/>
        </w:tabs>
        <w:ind w:left="454" w:hanging="454"/>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nsid w:val="43111A37"/>
    <w:multiLevelType w:val="hybridMultilevel"/>
    <w:tmpl w:val="99D88CC6"/>
    <w:lvl w:ilvl="0" w:tplc="A7863028">
      <w:start w:val="1"/>
      <w:numFmt w:val="decimal"/>
      <w:lvlText w:val="%1."/>
      <w:lvlJc w:val="left"/>
      <w:pPr>
        <w:tabs>
          <w:tab w:val="num" w:pos="720"/>
        </w:tabs>
        <w:ind w:left="720" w:hanging="360"/>
      </w:pPr>
      <w:rPr>
        <w:rFonts w:hint="default"/>
      </w:rPr>
    </w:lvl>
    <w:lvl w:ilvl="1" w:tplc="0DF6FC82">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nsid w:val="47B70CAE"/>
    <w:multiLevelType w:val="hybridMultilevel"/>
    <w:tmpl w:val="2670F67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509C31CC"/>
    <w:multiLevelType w:val="hybridMultilevel"/>
    <w:tmpl w:val="20F00D2E"/>
    <w:lvl w:ilvl="0" w:tplc="04240019">
      <w:start w:val="1"/>
      <w:numFmt w:val="lowerLetter"/>
      <w:lvlText w:val="%1."/>
      <w:lvlJc w:val="left"/>
      <w:pPr>
        <w:ind w:left="720" w:hanging="360"/>
      </w:pPr>
      <w:rPr>
        <w:rFonts w:cs="Times New Roman"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57964F69"/>
    <w:multiLevelType w:val="hybridMultilevel"/>
    <w:tmpl w:val="5C3E1752"/>
    <w:lvl w:ilvl="0" w:tplc="04240019">
      <w:start w:val="1"/>
      <w:numFmt w:val="lowerLetter"/>
      <w:lvlText w:val="%1."/>
      <w:lvlJc w:val="left"/>
      <w:pPr>
        <w:ind w:left="720" w:hanging="360"/>
      </w:pPr>
      <w:rPr>
        <w:rFonts w:cs="Times New Roman"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58F86616"/>
    <w:multiLevelType w:val="hybridMultilevel"/>
    <w:tmpl w:val="4FEEE354"/>
    <w:lvl w:ilvl="0" w:tplc="0A8CD80E">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5B396954"/>
    <w:multiLevelType w:val="hybridMultilevel"/>
    <w:tmpl w:val="2FA67E50"/>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6C110F7F"/>
    <w:multiLevelType w:val="hybridMultilevel"/>
    <w:tmpl w:val="77E4D25A"/>
    <w:lvl w:ilvl="0" w:tplc="0ABACE5C">
      <w:start w:val="1"/>
      <w:numFmt w:val="decimal"/>
      <w:lvlText w:val="%1."/>
      <w:lvlJc w:val="left"/>
      <w:pPr>
        <w:tabs>
          <w:tab w:val="num" w:pos="312"/>
        </w:tabs>
        <w:ind w:left="312" w:hanging="454"/>
      </w:pPr>
      <w:rPr>
        <w:rFonts w:hint="default"/>
      </w:rPr>
    </w:lvl>
    <w:lvl w:ilvl="1" w:tplc="04240019" w:tentative="1">
      <w:start w:val="1"/>
      <w:numFmt w:val="lowerLetter"/>
      <w:lvlText w:val="%2."/>
      <w:lvlJc w:val="left"/>
      <w:pPr>
        <w:tabs>
          <w:tab w:val="num" w:pos="1298"/>
        </w:tabs>
        <w:ind w:left="1298" w:hanging="360"/>
      </w:pPr>
    </w:lvl>
    <w:lvl w:ilvl="2" w:tplc="0424001B" w:tentative="1">
      <w:start w:val="1"/>
      <w:numFmt w:val="lowerRoman"/>
      <w:lvlText w:val="%3."/>
      <w:lvlJc w:val="right"/>
      <w:pPr>
        <w:tabs>
          <w:tab w:val="num" w:pos="2018"/>
        </w:tabs>
        <w:ind w:left="2018" w:hanging="180"/>
      </w:pPr>
    </w:lvl>
    <w:lvl w:ilvl="3" w:tplc="0424000F" w:tentative="1">
      <w:start w:val="1"/>
      <w:numFmt w:val="decimal"/>
      <w:lvlText w:val="%4."/>
      <w:lvlJc w:val="left"/>
      <w:pPr>
        <w:tabs>
          <w:tab w:val="num" w:pos="2738"/>
        </w:tabs>
        <w:ind w:left="2738" w:hanging="360"/>
      </w:pPr>
    </w:lvl>
    <w:lvl w:ilvl="4" w:tplc="04240019" w:tentative="1">
      <w:start w:val="1"/>
      <w:numFmt w:val="lowerLetter"/>
      <w:lvlText w:val="%5."/>
      <w:lvlJc w:val="left"/>
      <w:pPr>
        <w:tabs>
          <w:tab w:val="num" w:pos="3458"/>
        </w:tabs>
        <w:ind w:left="3458" w:hanging="360"/>
      </w:pPr>
    </w:lvl>
    <w:lvl w:ilvl="5" w:tplc="0424001B" w:tentative="1">
      <w:start w:val="1"/>
      <w:numFmt w:val="lowerRoman"/>
      <w:lvlText w:val="%6."/>
      <w:lvlJc w:val="right"/>
      <w:pPr>
        <w:tabs>
          <w:tab w:val="num" w:pos="4178"/>
        </w:tabs>
        <w:ind w:left="4178" w:hanging="180"/>
      </w:pPr>
    </w:lvl>
    <w:lvl w:ilvl="6" w:tplc="0424000F" w:tentative="1">
      <w:start w:val="1"/>
      <w:numFmt w:val="decimal"/>
      <w:lvlText w:val="%7."/>
      <w:lvlJc w:val="left"/>
      <w:pPr>
        <w:tabs>
          <w:tab w:val="num" w:pos="4898"/>
        </w:tabs>
        <w:ind w:left="4898" w:hanging="360"/>
      </w:pPr>
    </w:lvl>
    <w:lvl w:ilvl="7" w:tplc="04240019" w:tentative="1">
      <w:start w:val="1"/>
      <w:numFmt w:val="lowerLetter"/>
      <w:lvlText w:val="%8."/>
      <w:lvlJc w:val="left"/>
      <w:pPr>
        <w:tabs>
          <w:tab w:val="num" w:pos="5618"/>
        </w:tabs>
        <w:ind w:left="5618" w:hanging="360"/>
      </w:pPr>
    </w:lvl>
    <w:lvl w:ilvl="8" w:tplc="0424001B" w:tentative="1">
      <w:start w:val="1"/>
      <w:numFmt w:val="lowerRoman"/>
      <w:lvlText w:val="%9."/>
      <w:lvlJc w:val="right"/>
      <w:pPr>
        <w:tabs>
          <w:tab w:val="num" w:pos="6338"/>
        </w:tabs>
        <w:ind w:left="6338" w:hanging="180"/>
      </w:pPr>
    </w:lvl>
  </w:abstractNum>
  <w:abstractNum w:abstractNumId="22">
    <w:nsid w:val="6FD8108A"/>
    <w:multiLevelType w:val="hybridMultilevel"/>
    <w:tmpl w:val="A00A49D0"/>
    <w:lvl w:ilvl="0" w:tplc="20E8F0EA">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7B8026DA"/>
    <w:multiLevelType w:val="hybridMultilevel"/>
    <w:tmpl w:val="5ABE7E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9"/>
  </w:num>
  <w:num w:numId="3">
    <w:abstractNumId w:val="15"/>
  </w:num>
  <w:num w:numId="4">
    <w:abstractNumId w:val="23"/>
  </w:num>
  <w:num w:numId="5">
    <w:abstractNumId w:val="18"/>
  </w:num>
  <w:num w:numId="6">
    <w:abstractNumId w:val="20"/>
  </w:num>
  <w:num w:numId="7">
    <w:abstractNumId w:val="2"/>
  </w:num>
  <w:num w:numId="8">
    <w:abstractNumId w:val="22"/>
  </w:num>
  <w:num w:numId="9">
    <w:abstractNumId w:val="12"/>
  </w:num>
  <w:num w:numId="10">
    <w:abstractNumId w:val="1"/>
  </w:num>
  <w:num w:numId="11">
    <w:abstractNumId w:val="17"/>
  </w:num>
  <w:num w:numId="12">
    <w:abstractNumId w:val="8"/>
  </w:num>
  <w:num w:numId="13">
    <w:abstractNumId w:val="19"/>
  </w:num>
  <w:num w:numId="14">
    <w:abstractNumId w:val="21"/>
  </w:num>
  <w:num w:numId="15">
    <w:abstractNumId w:val="6"/>
  </w:num>
  <w:num w:numId="16">
    <w:abstractNumId w:val="13"/>
  </w:num>
  <w:num w:numId="17">
    <w:abstractNumId w:val="4"/>
  </w:num>
  <w:num w:numId="18">
    <w:abstractNumId w:val="7"/>
  </w:num>
  <w:num w:numId="19">
    <w:abstractNumId w:val="11"/>
  </w:num>
  <w:num w:numId="20">
    <w:abstractNumId w:val="14"/>
  </w:num>
  <w:num w:numId="21">
    <w:abstractNumId w:val="10"/>
  </w:num>
  <w:num w:numId="22">
    <w:abstractNumId w:val="0"/>
  </w:num>
  <w:num w:numId="23">
    <w:abstractNumId w:val="3"/>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rsids>
    <w:rsidRoot w:val="006B7ED0"/>
    <w:rsid w:val="00042FBD"/>
    <w:rsid w:val="00051333"/>
    <w:rsid w:val="0005646B"/>
    <w:rsid w:val="000810EE"/>
    <w:rsid w:val="00141DE0"/>
    <w:rsid w:val="0015788A"/>
    <w:rsid w:val="001657E2"/>
    <w:rsid w:val="00172057"/>
    <w:rsid w:val="001D7664"/>
    <w:rsid w:val="001F7AE4"/>
    <w:rsid w:val="002300B4"/>
    <w:rsid w:val="002F0816"/>
    <w:rsid w:val="002F58EA"/>
    <w:rsid w:val="00367571"/>
    <w:rsid w:val="00381B06"/>
    <w:rsid w:val="004407FA"/>
    <w:rsid w:val="004F32D1"/>
    <w:rsid w:val="004F6A94"/>
    <w:rsid w:val="00527DBA"/>
    <w:rsid w:val="0054313D"/>
    <w:rsid w:val="00604A67"/>
    <w:rsid w:val="00625371"/>
    <w:rsid w:val="006B7ED0"/>
    <w:rsid w:val="00731278"/>
    <w:rsid w:val="0091450B"/>
    <w:rsid w:val="0094130E"/>
    <w:rsid w:val="00973E6E"/>
    <w:rsid w:val="0097774B"/>
    <w:rsid w:val="00A76E62"/>
    <w:rsid w:val="00B22A87"/>
    <w:rsid w:val="00B27C7D"/>
    <w:rsid w:val="00B31A94"/>
    <w:rsid w:val="00B71656"/>
    <w:rsid w:val="00BB3FA0"/>
    <w:rsid w:val="00BD1939"/>
    <w:rsid w:val="00BE6330"/>
    <w:rsid w:val="00C83098"/>
    <w:rsid w:val="00D50B80"/>
    <w:rsid w:val="00D53D39"/>
    <w:rsid w:val="00DE6695"/>
    <w:rsid w:val="00E22EFC"/>
    <w:rsid w:val="00ED4508"/>
    <w:rsid w:val="00EF3245"/>
    <w:rsid w:val="00F02473"/>
    <w:rsid w:val="00FC023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7774B"/>
    <w:rPr>
      <w:sz w:val="24"/>
      <w:szCs w:val="24"/>
    </w:rPr>
  </w:style>
  <w:style w:type="paragraph" w:styleId="Naslov1">
    <w:name w:val="heading 1"/>
    <w:basedOn w:val="Navaden"/>
    <w:next w:val="Navaden"/>
    <w:link w:val="Naslov1Znak"/>
    <w:uiPriority w:val="9"/>
    <w:qFormat/>
    <w:rsid w:val="00527DBA"/>
    <w:pPr>
      <w:keepNext/>
      <w:keepLines/>
      <w:spacing w:before="480"/>
      <w:jc w:val="both"/>
      <w:outlineLvl w:val="0"/>
    </w:pPr>
    <w:rPr>
      <w:rFonts w:ascii="Arial" w:eastAsiaTheme="majorEastAsia" w:hAnsi="Arial" w:cstheme="majorBidi"/>
      <w:b/>
      <w:bCs/>
      <w:sz w:val="28"/>
      <w:szCs w:val="28"/>
      <w:lang w:eastAsia="en-US"/>
    </w:rPr>
  </w:style>
  <w:style w:type="paragraph" w:styleId="Naslov2">
    <w:name w:val="heading 2"/>
    <w:basedOn w:val="Navaden"/>
    <w:next w:val="Navaden"/>
    <w:link w:val="Naslov2Znak"/>
    <w:uiPriority w:val="9"/>
    <w:unhideWhenUsed/>
    <w:qFormat/>
    <w:rsid w:val="00527DBA"/>
    <w:pPr>
      <w:keepNext/>
      <w:keepLines/>
      <w:spacing w:before="200"/>
      <w:jc w:val="both"/>
      <w:outlineLvl w:val="1"/>
    </w:pPr>
    <w:rPr>
      <w:rFonts w:ascii="Arial" w:eastAsiaTheme="majorEastAsia" w:hAnsi="Arial" w:cstheme="majorBidi"/>
      <w:b/>
      <w:bCs/>
      <w:szCs w:val="26"/>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6B7ED0"/>
    <w:pPr>
      <w:widowControl w:val="0"/>
      <w:autoSpaceDE w:val="0"/>
      <w:autoSpaceDN w:val="0"/>
      <w:adjustRightInd w:val="0"/>
    </w:pPr>
    <w:rPr>
      <w:rFonts w:ascii="Times" w:hAnsi="Times" w:cs="Times"/>
      <w:color w:val="000000"/>
      <w:sz w:val="24"/>
      <w:szCs w:val="24"/>
    </w:rPr>
  </w:style>
  <w:style w:type="paragraph" w:customStyle="1" w:styleId="CM74">
    <w:name w:val="CM74"/>
    <w:basedOn w:val="Default"/>
    <w:next w:val="Default"/>
    <w:rsid w:val="00FC0237"/>
    <w:pPr>
      <w:spacing w:after="433"/>
    </w:pPr>
    <w:rPr>
      <w:rFonts w:cs="Times New Roman"/>
      <w:color w:val="auto"/>
    </w:rPr>
  </w:style>
  <w:style w:type="paragraph" w:customStyle="1" w:styleId="CM64">
    <w:name w:val="CM64"/>
    <w:basedOn w:val="Default"/>
    <w:next w:val="Default"/>
    <w:rsid w:val="004F6A94"/>
    <w:pPr>
      <w:spacing w:after="223"/>
    </w:pPr>
    <w:rPr>
      <w:rFonts w:cs="Times New Roman"/>
      <w:color w:val="auto"/>
    </w:rPr>
  </w:style>
  <w:style w:type="paragraph" w:styleId="Noga">
    <w:name w:val="footer"/>
    <w:basedOn w:val="Navaden"/>
    <w:rsid w:val="00172057"/>
    <w:pPr>
      <w:tabs>
        <w:tab w:val="center" w:pos="4536"/>
        <w:tab w:val="right" w:pos="9072"/>
      </w:tabs>
    </w:pPr>
  </w:style>
  <w:style w:type="character" w:styleId="tevilkastrani">
    <w:name w:val="page number"/>
    <w:basedOn w:val="Privzetapisavaodstavka"/>
    <w:rsid w:val="00172057"/>
  </w:style>
  <w:style w:type="paragraph" w:styleId="Glava">
    <w:name w:val="header"/>
    <w:basedOn w:val="Navaden"/>
    <w:rsid w:val="00172057"/>
    <w:pPr>
      <w:tabs>
        <w:tab w:val="center" w:pos="4536"/>
        <w:tab w:val="right" w:pos="9072"/>
      </w:tabs>
    </w:pPr>
  </w:style>
  <w:style w:type="character" w:customStyle="1" w:styleId="Naslov1Znak">
    <w:name w:val="Naslov 1 Znak"/>
    <w:basedOn w:val="Privzetapisavaodstavka"/>
    <w:link w:val="Naslov1"/>
    <w:uiPriority w:val="9"/>
    <w:rsid w:val="00527DBA"/>
    <w:rPr>
      <w:rFonts w:ascii="Arial" w:eastAsiaTheme="majorEastAsia" w:hAnsi="Arial" w:cstheme="majorBidi"/>
      <w:b/>
      <w:bCs/>
      <w:sz w:val="28"/>
      <w:szCs w:val="28"/>
      <w:lang w:eastAsia="en-US"/>
    </w:rPr>
  </w:style>
  <w:style w:type="character" w:customStyle="1" w:styleId="Naslov2Znak">
    <w:name w:val="Naslov 2 Znak"/>
    <w:basedOn w:val="Privzetapisavaodstavka"/>
    <w:link w:val="Naslov2"/>
    <w:uiPriority w:val="9"/>
    <w:rsid w:val="00527DBA"/>
    <w:rPr>
      <w:rFonts w:ascii="Arial" w:eastAsiaTheme="majorEastAsia" w:hAnsi="Arial" w:cstheme="majorBidi"/>
      <w:b/>
      <w:bCs/>
      <w:sz w:val="24"/>
      <w:szCs w:val="26"/>
      <w:lang w:eastAsia="en-US"/>
    </w:rPr>
  </w:style>
  <w:style w:type="paragraph" w:styleId="Odstavekseznama">
    <w:name w:val="List Paragraph"/>
    <w:basedOn w:val="Navaden"/>
    <w:uiPriority w:val="34"/>
    <w:qFormat/>
    <w:rsid w:val="00527DBA"/>
    <w:pPr>
      <w:ind w:left="720"/>
      <w:contextualSpacing/>
      <w:jc w:val="both"/>
    </w:pPr>
    <w:rPr>
      <w:rFonts w:ascii="Arial" w:eastAsiaTheme="minorHAnsi" w:hAnsi="Arial" w:cstheme="minorBidi"/>
      <w:sz w:val="20"/>
      <w:szCs w:val="22"/>
      <w:lang w:eastAsia="en-US"/>
    </w:rPr>
  </w:style>
  <w:style w:type="paragraph" w:customStyle="1" w:styleId="BodyText31">
    <w:name w:val="Body Text 31"/>
    <w:basedOn w:val="Navaden"/>
    <w:rsid w:val="002F58EA"/>
    <w:pPr>
      <w:spacing w:line="20" w:lineRule="atLeast"/>
      <w:ind w:right="-285"/>
      <w:jc w:val="both"/>
    </w:pPr>
    <w:rPr>
      <w:szCs w:val="20"/>
      <w:lang w:val="en-GB"/>
    </w:rPr>
  </w:style>
  <w:style w:type="paragraph" w:customStyle="1" w:styleId="BodyTextIndent21">
    <w:name w:val="Body Text Indent 21"/>
    <w:basedOn w:val="Navaden"/>
    <w:rsid w:val="002F58EA"/>
    <w:pPr>
      <w:spacing w:line="20" w:lineRule="atLeast"/>
      <w:ind w:left="794" w:hanging="397"/>
    </w:pPr>
    <w:rPr>
      <w:szCs w:val="20"/>
      <w:lang w:val="en-GB"/>
    </w:rPr>
  </w:style>
  <w:style w:type="paragraph" w:customStyle="1" w:styleId="BodyTextIndent31">
    <w:name w:val="Body Text Indent 31"/>
    <w:basedOn w:val="Navaden"/>
    <w:rsid w:val="002F58EA"/>
    <w:pPr>
      <w:spacing w:line="20" w:lineRule="atLeast"/>
      <w:ind w:left="1191" w:hanging="397"/>
    </w:pPr>
    <w:rPr>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Pages>
  <Words>4708</Words>
  <Characters>26838</Characters>
  <Application>Microsoft Office Word</Application>
  <DocSecurity>0</DocSecurity>
  <Lines>223</Lines>
  <Paragraphs>62</Paragraphs>
  <ScaleCrop>false</ScaleCrop>
  <HeadingPairs>
    <vt:vector size="2" baseType="variant">
      <vt:variant>
        <vt:lpstr>Naslov</vt:lpstr>
      </vt:variant>
      <vt:variant>
        <vt:i4>1</vt:i4>
      </vt:variant>
    </vt:vector>
  </HeadingPairs>
  <TitlesOfParts>
    <vt:vector size="1" baseType="lpstr">
      <vt:lpstr>Predlagane spremembe in dopolnitve Pravilnika o kasaških dirkah</vt:lpstr>
    </vt:vector>
  </TitlesOfParts>
  <Company>Hewlett-Packard Company</Company>
  <LinksUpToDate>false</LinksUpToDate>
  <CharactersWithSpaces>31484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Predlagane spremembe in dopolnitve Pravilnika o kasaških dirkah</dc:title>
  <dc:creator>Ines Šadl</dc:creator>
  <cp:lastModifiedBy>KASASKA CENTRALA</cp:lastModifiedBy>
  <cp:revision>10</cp:revision>
  <cp:lastPrinted>2011-03-14T09:20:00Z</cp:lastPrinted>
  <dcterms:created xsi:type="dcterms:W3CDTF">2014-03-25T05:58:00Z</dcterms:created>
  <dcterms:modified xsi:type="dcterms:W3CDTF">2014-03-27T08:55:00Z</dcterms:modified>
</cp:coreProperties>
</file>